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</w:p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年马鞍山市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民政局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公开招聘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编外聘用人员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岗位计划表</w:t>
      </w:r>
    </w:p>
    <w:tbl>
      <w:tblPr>
        <w:tblpPr w:leftFromText="180" w:rightFromText="180" w:vertAnchor="text" w:horzAnchor="page" w:tblpX="1510" w:tblpY="527"/>
        <w:tblOverlap w:val="never"/>
        <w:tblW w:w="9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944"/>
        <w:gridCol w:w="1003"/>
        <w:gridCol w:w="2172"/>
        <w:gridCol w:w="1255"/>
        <w:gridCol w:w="21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530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招聘单位及代码</w:t>
            </w:r>
          </w:p>
        </w:tc>
        <w:tc>
          <w:tcPr>
            <w:tcW w:w="944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招聘岗位</w:t>
            </w:r>
          </w:p>
        </w:tc>
        <w:tc>
          <w:tcPr>
            <w:tcW w:w="1003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招聘人数</w:t>
            </w:r>
          </w:p>
        </w:tc>
        <w:tc>
          <w:tcPr>
            <w:tcW w:w="2172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学历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学位</w:t>
            </w:r>
          </w:p>
        </w:tc>
        <w:tc>
          <w:tcPr>
            <w:tcW w:w="1255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专业</w:t>
            </w:r>
          </w:p>
        </w:tc>
        <w:tc>
          <w:tcPr>
            <w:tcW w:w="2150" w:type="dxa"/>
            <w:vAlign w:val="top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</w:trPr>
        <w:tc>
          <w:tcPr>
            <w:tcW w:w="153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市民政局</w:t>
            </w:r>
          </w:p>
        </w:tc>
        <w:tc>
          <w:tcPr>
            <w:tcW w:w="944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文秘</w:t>
            </w:r>
          </w:p>
        </w:tc>
        <w:tc>
          <w:tcPr>
            <w:tcW w:w="1003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  <w:t>人</w:t>
            </w:r>
          </w:p>
        </w:tc>
        <w:tc>
          <w:tcPr>
            <w:tcW w:w="217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本科、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学士学位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及以上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2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专业</w:t>
            </w:r>
          </w:p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不限</w:t>
            </w:r>
          </w:p>
        </w:tc>
        <w:tc>
          <w:tcPr>
            <w:tcW w:w="2150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default" w:ascii="Nimbus Roman No9 L" w:hAnsi="Nimbus Roman No9 L" w:eastAsia="仿宋_GB2312" w:cs="Nimbus Roman No9 L"/>
                <w:color w:val="000000"/>
                <w:sz w:val="28"/>
                <w:szCs w:val="28"/>
              </w:rPr>
              <w:t>“35周岁以下”为“198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Nimbus Roman No9 L" w:hAnsi="Nimbus Roman No9 L" w:eastAsia="仿宋_GB2312" w:cs="Nimbus Roman No9 L"/>
                <w:color w:val="000000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Nimbus Roman No9 L" w:hAnsi="Nimbus Roman No9 L" w:eastAsia="仿宋_GB2312" w:cs="Nimbus Roman No9 L"/>
                <w:color w:val="000000"/>
                <w:sz w:val="28"/>
                <w:szCs w:val="28"/>
              </w:rPr>
              <w:t>月1日（含）以后出生”。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default" w:ascii="Nimbus Roman No9 L" w:hAnsi="Nimbus Roman No9 L" w:cs="Nimbus Roman No9 L"/>
          <w:color w:val="000000"/>
        </w:rPr>
      </w:pPr>
      <w:bookmarkStart w:id="0" w:name="_GoBack"/>
      <w:bookmarkEnd w:id="0"/>
    </w:p>
    <w:p/>
    <w:sectPr>
      <w:headerReference r:id="rId4" w:type="default"/>
      <w:footerReference r:id="rId5" w:type="default"/>
      <w:footerReference r:id="rId6" w:type="even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imbus Roman No9 L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0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7"/>
      </w:rPr>
    </w:pPr>
    <w:r>
      <w:rPr>
        <w:rStyle w:val="7"/>
        <w:rFonts w:ascii="宋体" w:hAnsi="宋体"/>
        <w:sz w:val="28"/>
        <w:szCs w:val="28"/>
      </w:rPr>
      <w:t xml:space="preserve">— </w:t>
    </w: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1</w:t>
    </w:r>
    <w:r>
      <w:rPr>
        <w:rStyle w:val="7"/>
        <w:rFonts w:ascii="宋体" w:hAnsi="宋体"/>
        <w:sz w:val="28"/>
        <w:szCs w:val="28"/>
      </w:rPr>
      <w:fldChar w:fldCharType="end"/>
    </w:r>
    <w:r>
      <w:rPr>
        <w:rStyle w:val="7"/>
        <w:rFonts w:ascii="宋体" w:hAnsi="宋体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  <w:framePr w:wrap="around" w:hAnchor="margin" w:vAnchor="text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5</w: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GQwMjZhNWE3OWYzMDNiNzk1NTUwMGI3OGQ4ZTg4ZTM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paragraph" w:styleId="2">
    <w:name w:val="Body Text"/>
    <w:basedOn w:val="1"/>
    <w:uiPriority w:val="0"/>
    <w:pPr>
      <w:autoSpaceDE w:val="0"/>
      <w:autoSpaceDN w:val="0"/>
      <w:spacing w:after="120"/>
      <w:jc w:val="left"/>
    </w:pPr>
    <w:rPr>
      <w:rFonts w:ascii="微软雅黑" w:hAnsi="微软雅黑" w:eastAsia="微软雅黑" w:cs="微软雅黑"/>
      <w:kern w:val="0"/>
      <w:sz w:val="22"/>
      <w:szCs w:val="22"/>
      <w:lang w:eastAsia="en-US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page number"/>
    <w:basedOn w:val="6"/>
    <w:uiPriority w:val="0"/>
    <w:rPr>
      <w:rFonts w:ascii="Times New Roman" w:hAnsi="Times New Roman" w:eastAsia="宋体" w:cs="Times New Roman"/>
    </w:rPr>
  </w:style>
  <w:style w:type="paragraph" w:customStyle="1" w:styleId="8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111</Words>
  <Characters>119</Characters>
  <Lines>1</Lines>
  <Paragraphs>1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2021-11-18T06:59:00Z</dcterms:created>
  <dc:creator>hp</dc:creator>
  <cp:lastModifiedBy>Lenovo</cp:lastModifiedBy>
  <cp:lastPrinted>2022-09-26T01:30:00Z</cp:lastPrinted>
  <dcterms:modified xsi:type="dcterms:W3CDTF">2023-08-29T07:29:21Z</dcterms:modified>
  <dc:title>岗位计划表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  <property fmtid="{D5CDD505-2E9C-101B-9397-08002B2CF9AE}" pid="3" name="ICV">
    <vt:lpwstr>CDAE6586EE1045358F7DCF7907BDD065</vt:lpwstr>
  </property>
</Properties>
</file>