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黑体_GBK"/>
          <w:szCs w:val="30"/>
        </w:rPr>
      </w:pPr>
      <w:bookmarkStart w:id="0" w:name="_GoBack"/>
      <w:bookmarkEnd w:id="0"/>
      <w:r>
        <w:rPr>
          <w:rFonts w:eastAsia="方正黑体_GBK"/>
          <w:szCs w:val="30"/>
        </w:rPr>
        <w:t>附件</w:t>
      </w:r>
      <w:r>
        <w:rPr>
          <w:rFonts w:hint="eastAsia" w:eastAsia="方正黑体_GBK"/>
          <w:szCs w:val="30"/>
        </w:rPr>
        <w:t>3</w:t>
      </w:r>
    </w:p>
    <w:p>
      <w:pPr>
        <w:widowControl/>
        <w:tabs>
          <w:tab w:val="left" w:pos="462"/>
        </w:tabs>
        <w:spacing w:line="600" w:lineRule="exact"/>
        <w:jc w:val="center"/>
        <w:rPr>
          <w:rFonts w:eastAsia="方正小标宋_GBK"/>
          <w:bCs/>
          <w:spacing w:val="-28"/>
          <w:sz w:val="44"/>
          <w:szCs w:val="44"/>
        </w:rPr>
      </w:pPr>
    </w:p>
    <w:p>
      <w:pPr>
        <w:widowControl/>
        <w:tabs>
          <w:tab w:val="left" w:pos="462"/>
        </w:tabs>
        <w:spacing w:line="600" w:lineRule="exact"/>
        <w:jc w:val="center"/>
        <w:rPr>
          <w:rFonts w:eastAsia="方正小标宋简体"/>
          <w:b w:val="0"/>
          <w:bCs/>
          <w:color w:val="auto"/>
          <w:spacing w:val="-28"/>
          <w:sz w:val="28"/>
          <w:szCs w:val="16"/>
        </w:rPr>
      </w:pPr>
      <w:r>
        <w:rPr>
          <w:rFonts w:eastAsia="方正小标宋_GBK"/>
          <w:b w:val="0"/>
          <w:bCs/>
          <w:color w:val="auto"/>
          <w:spacing w:val="-28"/>
          <w:sz w:val="44"/>
          <w:szCs w:val="44"/>
        </w:rPr>
        <w:t>重庆市万州区2023年度</w:t>
      </w:r>
      <w:r>
        <w:rPr>
          <w:rFonts w:hint="eastAsia" w:eastAsia="方正小标宋_GBK"/>
          <w:b w:val="0"/>
          <w:bCs/>
          <w:color w:val="auto"/>
          <w:spacing w:val="-28"/>
          <w:sz w:val="44"/>
          <w:szCs w:val="44"/>
        </w:rPr>
        <w:t>面向万达开</w:t>
      </w:r>
      <w:r>
        <w:rPr>
          <w:rFonts w:hint="eastAsia" w:eastAsia="方正小标宋_GBK"/>
          <w:b w:val="0"/>
          <w:bCs/>
          <w:color w:val="auto"/>
          <w:spacing w:val="-28"/>
          <w:sz w:val="44"/>
          <w:szCs w:val="44"/>
          <w:lang w:eastAsia="zh-CN"/>
        </w:rPr>
        <w:t>地区</w:t>
      </w:r>
      <w:r>
        <w:rPr>
          <w:rFonts w:eastAsia="方正小标宋_GBK"/>
          <w:b w:val="0"/>
          <w:bCs/>
          <w:color w:val="auto"/>
          <w:spacing w:val="-28"/>
          <w:sz w:val="44"/>
          <w:szCs w:val="44"/>
        </w:rPr>
        <w:t>公开遴选公务员报名推荐表</w:t>
      </w:r>
    </w:p>
    <w:tbl>
      <w:tblPr>
        <w:tblStyle w:val="4"/>
        <w:tblW w:w="9437" w:type="dxa"/>
        <w:tblInd w:w="-2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"/>
        <w:gridCol w:w="1050"/>
        <w:gridCol w:w="188"/>
        <w:gridCol w:w="856"/>
        <w:gridCol w:w="156"/>
        <w:gridCol w:w="138"/>
        <w:gridCol w:w="837"/>
        <w:gridCol w:w="129"/>
        <w:gridCol w:w="159"/>
        <w:gridCol w:w="600"/>
        <w:gridCol w:w="675"/>
        <w:gridCol w:w="6"/>
        <w:gridCol w:w="1554"/>
        <w:gridCol w:w="6"/>
        <w:gridCol w:w="534"/>
        <w:gridCol w:w="1000"/>
        <w:gridCol w:w="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6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面貌</w:t>
            </w:r>
          </w:p>
        </w:tc>
        <w:tc>
          <w:tcPr>
            <w:tcW w:w="12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学历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婚姻状况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参加工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作时间</w:t>
            </w:r>
          </w:p>
        </w:tc>
        <w:tc>
          <w:tcPr>
            <w:tcW w:w="12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基层工作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经历年限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现任职单位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（部门）</w:t>
            </w:r>
          </w:p>
        </w:tc>
        <w:tc>
          <w:tcPr>
            <w:tcW w:w="22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现任职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务（职级）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任现职务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（职级）</w:t>
            </w:r>
            <w:r>
              <w:rPr>
                <w:rFonts w:eastAsia="仿宋_GB2312"/>
                <w:spacing w:val="-20"/>
                <w:kern w:val="0"/>
                <w:sz w:val="24"/>
              </w:rPr>
              <w:t>时间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37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公务员或参照管理人员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工作经历年限</w:t>
            </w:r>
          </w:p>
        </w:tc>
        <w:tc>
          <w:tcPr>
            <w:tcW w:w="12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是否满足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eastAsia="仿宋_GB2312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最低服务年限要求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报考人身份证号码</w:t>
            </w:r>
          </w:p>
        </w:tc>
        <w:tc>
          <w:tcPr>
            <w:tcW w:w="48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报</w:t>
            </w:r>
            <w:r>
              <w:rPr>
                <w:rFonts w:eastAsia="仿宋_GB2312"/>
                <w:kern w:val="0"/>
                <w:sz w:val="24"/>
              </w:rPr>
              <w:t>考人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15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（部门）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报考职位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</w:t>
            </w:r>
          </w:p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选调生</w:t>
            </w:r>
          </w:p>
        </w:tc>
        <w:tc>
          <w:tcPr>
            <w:tcW w:w="15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学习经历</w:t>
            </w:r>
          </w:p>
        </w:tc>
        <w:tc>
          <w:tcPr>
            <w:tcW w:w="793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工作经历（含职位要求工作经历）</w:t>
            </w:r>
          </w:p>
        </w:tc>
        <w:tc>
          <w:tcPr>
            <w:tcW w:w="793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近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年</w:t>
            </w:r>
            <w:r>
              <w:rPr>
                <w:rFonts w:eastAsia="仿宋_GB2312"/>
                <w:color w:val="auto"/>
                <w:kern w:val="0"/>
                <w:sz w:val="24"/>
              </w:rPr>
              <w:t>年度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考核情况</w:t>
            </w:r>
          </w:p>
        </w:tc>
        <w:tc>
          <w:tcPr>
            <w:tcW w:w="793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何时何地受过何种奖惩</w:t>
            </w:r>
          </w:p>
        </w:tc>
        <w:tc>
          <w:tcPr>
            <w:tcW w:w="793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697" w:hRule="atLeast"/>
        </w:trPr>
        <w:tc>
          <w:tcPr>
            <w:tcW w:w="15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家庭主要成员及重要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社会关系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关  系</w:t>
            </w: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工作单位及职务（职级）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spacing w:val="-20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户口所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pacing w:val="-20"/>
                <w:kern w:val="0"/>
                <w:sz w:val="24"/>
              </w:rPr>
              <w:t>在  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709" w:hRule="exact"/>
        </w:trPr>
        <w:tc>
          <w:tcPr>
            <w:tcW w:w="15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659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报考承诺</w:t>
            </w:r>
          </w:p>
        </w:tc>
        <w:tc>
          <w:tcPr>
            <w:tcW w:w="78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56" w:beforeLines="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郑重承诺：①以上报考所填信息准确无误，本次报考提供的所有资料真实有效，若有虚假，自觉承担一切后果；②服从组织安排，遴选后按照调入单位职数空缺情况和调入单位党委（党组）研究意见安排职级。（请仔细阅读以上内容，并在下方空白处抄写上文并签字确认）</w:t>
            </w:r>
          </w:p>
          <w:p>
            <w:pPr>
              <w:widowControl/>
              <w:spacing w:before="156" w:beforeLines="50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承诺人签字：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736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所在单</w:t>
            </w:r>
          </w:p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位意见</w:t>
            </w:r>
          </w:p>
        </w:tc>
        <w:tc>
          <w:tcPr>
            <w:tcW w:w="78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0" w:lineRule="atLeast"/>
              <w:ind w:firstLine="5872" w:firstLineChars="2447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684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人事主管部门</w:t>
            </w:r>
            <w:r>
              <w:rPr>
                <w:rFonts w:eastAsia="仿宋_GB2312"/>
                <w:kern w:val="0"/>
                <w:sz w:val="24"/>
              </w:rPr>
              <w:t>意见</w:t>
            </w:r>
          </w:p>
        </w:tc>
        <w:tc>
          <w:tcPr>
            <w:tcW w:w="78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0" w:lineRule="atLeast"/>
              <w:ind w:firstLine="5872" w:firstLineChars="2447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34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备注</w:t>
            </w:r>
          </w:p>
        </w:tc>
        <w:tc>
          <w:tcPr>
            <w:tcW w:w="78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62"/>
              </w:tabs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</w:tbl>
    <w:p>
      <w:r>
        <w:rPr>
          <w:rFonts w:eastAsia="仿宋_GB2312"/>
          <w:kern w:val="0"/>
          <w:sz w:val="24"/>
        </w:rPr>
        <w:t>填表说明：学习经历是指学校教育与在职培训，学校教育从大学开始填写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801E7"/>
    <w:rsid w:val="00964025"/>
    <w:rsid w:val="00994A30"/>
    <w:rsid w:val="00E954B5"/>
    <w:rsid w:val="096272E1"/>
    <w:rsid w:val="27A23711"/>
    <w:rsid w:val="6A0801E7"/>
    <w:rsid w:val="6CAB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中华人民共和国国务院</Company>
  <Pages>2</Pages>
  <Words>437</Words>
  <Characters>440</Characters>
  <Lines>5</Lines>
  <Paragraphs>1</Paragraphs>
  <TotalTime>2</TotalTime>
  <ScaleCrop>false</ScaleCrop>
  <LinksUpToDate>false</LinksUpToDate>
  <CharactersWithSpaces>604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2023-07-04T10:42:00Z</dcterms:created>
  <dc:creator>Administrator</dc:creator>
  <cp:lastModifiedBy>120553</cp:lastModifiedBy>
  <dcterms:modified xsi:type="dcterms:W3CDTF">2023-09-04T01:22:00Z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38D67BD59A924FB2BACC75CB75958943_13</vt:lpwstr>
  </property>
</Properties>
</file>