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jc w:val="left"/>
        <w:rPr>
          <w:rStyle w:val="6"/>
          <w:rFonts w:ascii="楷体" w:hAnsi="楷体" w:eastAsia="楷体" w:cs="方正小标宋简体"/>
          <w:b/>
          <w:bCs/>
          <w:sz w:val="44"/>
          <w:szCs w:val="44"/>
        </w:rPr>
      </w:pPr>
      <w:bookmarkStart w:id="0" w:name="_GoBack"/>
      <w:bookmarkEnd w:id="0"/>
      <w:r>
        <w:rPr>
          <w:rStyle w:val="6"/>
          <w:rFonts w:hint="eastAsia" w:ascii="楷体" w:hAnsi="楷体" w:eastAsia="楷体" w:cs="黑体"/>
          <w:sz w:val="32"/>
          <w:szCs w:val="32"/>
        </w:rPr>
        <w:t>附件1</w:t>
      </w:r>
    </w:p>
    <w:p>
      <w:pPr>
        <w:spacing w:line="574" w:lineRule="exact"/>
        <w:jc w:val="center"/>
        <w:rPr>
          <w:rStyle w:val="6"/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考  场  规  则</w:t>
      </w:r>
    </w:p>
    <w:p>
      <w:pPr>
        <w:spacing w:line="574" w:lineRule="exact"/>
        <w:jc w:val="center"/>
        <w:rPr>
          <w:rStyle w:val="6"/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pacing w:line="580" w:lineRule="exact"/>
        <w:ind w:firstLine="640" w:firstLineChars="200"/>
        <w:rPr>
          <w:rStyle w:val="6"/>
          <w:rFonts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1．在考试开始前30分钟，凭准考证和身份证进入考场，身份证交监考人员统一保管核查。对号入座，并将准考证放在桌面上。</w:t>
      </w:r>
    </w:p>
    <w:p>
      <w:pPr>
        <w:spacing w:line="580" w:lineRule="exact"/>
        <w:ind w:firstLine="640" w:firstLineChars="200"/>
        <w:rPr>
          <w:rStyle w:val="6"/>
          <w:rFonts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2.开始考试30分钟后，不得入场；考试期间，不得提前交卷、退场。</w:t>
      </w:r>
    </w:p>
    <w:p>
      <w:pPr>
        <w:spacing w:line="580" w:lineRule="exact"/>
        <w:ind w:firstLine="640" w:firstLineChars="200"/>
        <w:rPr>
          <w:rStyle w:val="6"/>
          <w:rFonts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3.考生应严格按照规定携带文具，开考后考生不得传递任何物品。</w:t>
      </w:r>
    </w:p>
    <w:p>
      <w:pPr>
        <w:spacing w:line="580" w:lineRule="exact"/>
        <w:ind w:firstLine="640" w:firstLineChars="200"/>
        <w:rPr>
          <w:rStyle w:val="6"/>
          <w:rFonts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4.除规定可携带的文具以外，严禁将各种电子、通信、计算、存储或其它设备带至座位。已带入考场的要按监考人员的要求切断电源并放在指定位置。凡发现将上述各种设备带至座位，一律按照相关规定处理。</w:t>
      </w:r>
    </w:p>
    <w:p>
      <w:pPr>
        <w:spacing w:line="580" w:lineRule="exact"/>
        <w:ind w:firstLine="640" w:firstLineChars="200"/>
        <w:rPr>
          <w:rStyle w:val="6"/>
          <w:rFonts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5.试卷发放后，考生必须首先在答题卡规定的位置上用黑色的钢笔、签字笔或圆珠笔准确填写本人姓名和准考证号，</w:t>
      </w:r>
      <w:r>
        <w:rPr>
          <w:rStyle w:val="6"/>
          <w:rFonts w:hint="eastAsia" w:ascii="黑体" w:hAnsi="黑体" w:eastAsia="黑体" w:cs="黑体"/>
          <w:sz w:val="32"/>
          <w:szCs w:val="32"/>
        </w:rPr>
        <w:t>用2B铅笔在准考证号对应位置填涂，不得做其他标记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；听统一铃声开始答题，否则，按违纪处理。</w:t>
      </w:r>
    </w:p>
    <w:p>
      <w:pPr>
        <w:spacing w:line="580" w:lineRule="exact"/>
        <w:ind w:firstLine="640" w:firstLineChars="200"/>
        <w:rPr>
          <w:rStyle w:val="6"/>
          <w:rFonts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6.不得要求监考人员解释试题，如遇试卷分发错误，页码序号不对、字迹模糊或答题卡有折皱、污点等问题，应举手询问。</w:t>
      </w:r>
    </w:p>
    <w:p>
      <w:pPr>
        <w:spacing w:line="580" w:lineRule="exact"/>
        <w:ind w:firstLine="640" w:firstLineChars="200"/>
        <w:rPr>
          <w:rStyle w:val="6"/>
          <w:rFonts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7.考生应严格按照试卷中的答题须知作答，未按要求作答的，按零分处理。</w:t>
      </w:r>
    </w:p>
    <w:p>
      <w:pPr>
        <w:spacing w:line="580" w:lineRule="exact"/>
        <w:ind w:firstLine="640" w:firstLineChars="200"/>
        <w:rPr>
          <w:rStyle w:val="6"/>
          <w:rFonts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8.考场内必须保持安静，禁止吸烟，严禁交头接耳，不得窥视他人试卷、答题卡及其他答题材料。</w:t>
      </w:r>
    </w:p>
    <w:p>
      <w:pPr>
        <w:spacing w:line="580" w:lineRule="exact"/>
        <w:ind w:firstLine="640" w:firstLineChars="200"/>
        <w:rPr>
          <w:rStyle w:val="6"/>
          <w:rFonts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9.考试结束铃响，考生应立即停止答题。考生交卷时应将试卷、答题卡分别反面向上放在桌面上，经监考人员清点允许后，方可离开考场。不得将试卷、答题卡和草稿纸带出考场。</w:t>
      </w:r>
    </w:p>
    <w:p>
      <w:pPr>
        <w:spacing w:line="580" w:lineRule="exact"/>
        <w:ind w:firstLine="640" w:firstLineChars="200"/>
        <w:rPr>
          <w:rStyle w:val="6"/>
          <w:rFonts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10.服从考试工作人员管理，接受监考人员的监督和检查。对无理取闹，辱骂、威胁、报复工作人员者，按有关纪律和规定处理。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YzU0ZmQxN2UyZWJiMDNkY2QyNzljZjExMWNmNzcifQ=="/>
  </w:docVars>
  <w:rsids>
    <w:rsidRoot w:val="006D51A1"/>
    <w:rsid w:val="000842D3"/>
    <w:rsid w:val="003A3F2A"/>
    <w:rsid w:val="00415DE6"/>
    <w:rsid w:val="006D51A1"/>
    <w:rsid w:val="1739327C"/>
    <w:rsid w:val="1840063A"/>
    <w:rsid w:val="26BB5A5B"/>
    <w:rsid w:val="34AB28FD"/>
    <w:rsid w:val="3DC254CA"/>
    <w:rsid w:val="3DE71498"/>
    <w:rsid w:val="44B6565C"/>
    <w:rsid w:val="4F6A64A4"/>
    <w:rsid w:val="60ED7EBF"/>
    <w:rsid w:val="61096DE8"/>
    <w:rsid w:val="65B65064"/>
    <w:rsid w:val="6DCB1D1A"/>
    <w:rsid w:val="76C739A9"/>
    <w:rsid w:val="7CAA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7">
    <w:name w:val="页眉 Char"/>
    <w:basedOn w:val="5"/>
    <w:link w:val="3"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516</Characters>
  <Lines>4</Lines>
  <Paragraphs>1</Paragraphs>
  <TotalTime>4</TotalTime>
  <ScaleCrop>false</ScaleCrop>
  <LinksUpToDate>false</LinksUpToDate>
  <CharactersWithSpaces>605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2023-01-30T09:18:00Z</dcterms:created>
  <dc:creator>nygay</dc:creator>
  <cp:lastModifiedBy>天涯陌路</cp:lastModifiedBy>
  <dcterms:modified xsi:type="dcterms:W3CDTF">2023-10-09T03:10:17Z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EB24A10D638A43F099FFD6AB95807084_13</vt:lpwstr>
  </property>
</Properties>
</file>