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540" w:lineRule="exact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附件2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 xml:space="preserve">     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  <w:t>保亭县2023-2024学年银龄讲学计划招募教师报名表</w:t>
      </w:r>
      <w:bookmarkEnd w:id="0"/>
    </w:p>
    <w:tbl>
      <w:tblPr>
        <w:tblStyle w:val="2"/>
        <w:tblW w:w="97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77"/>
        <w:gridCol w:w="1237"/>
        <w:gridCol w:w="1337"/>
        <w:gridCol w:w="760"/>
        <w:gridCol w:w="346"/>
        <w:gridCol w:w="1256"/>
        <w:gridCol w:w="1117"/>
        <w:gridCol w:w="1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粘贴照片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ascii="仿宋_GB2312" w:hAnsi="宋体" w:eastAsia="仿宋_GB2312" w:cs="Times New Roman"/>
                <w:sz w:val="24"/>
                <w:szCs w:val="20"/>
              </w:rPr>
              <w:t>职称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0"/>
                <w:lang w:eastAsia="zh-CN"/>
              </w:rPr>
              <w:t>申请讲学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0"/>
                <w:lang w:eastAsia="zh-CN"/>
              </w:rPr>
              <w:t>单位</w:t>
            </w:r>
            <w:r>
              <w:rPr>
                <w:rFonts w:ascii="仿宋_GB2312" w:hAnsi="宋体" w:eastAsia="仿宋_GB2312" w:cs="Times New Roman"/>
                <w:b/>
                <w:sz w:val="24"/>
                <w:szCs w:val="20"/>
                <w:lang w:eastAsia="zh-CN"/>
              </w:rPr>
              <w:t>及学科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szCs w:val="20"/>
                <w:lang w:eastAsia="zh-CN"/>
              </w:rPr>
              <w:t>是否服从调配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教师资格证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退休前单位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6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工作和学习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04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报考人员承诺</w:t>
            </w:r>
          </w:p>
        </w:tc>
        <w:tc>
          <w:tcPr>
            <w:tcW w:w="375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本人承诺所提供的材料真实有效，符合应聘岗位所需的资格条件。如有弄虚作假，承诺自动放弃考试和聘用资格，并自愿承担相应责任。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707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751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4707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751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4707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751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4707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75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报名人签名：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1200" w:firstLineChars="500"/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审查人签名：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75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2023年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　　日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2023年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6956"/>
    <w:rsid w:val="18E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2023-10-12T11:09:00Z</dcterms:created>
  <dc:creator>此不离</dc:creator>
  <cp:lastModifiedBy>此不离</cp:lastModifiedBy>
  <dcterms:modified xsi:type="dcterms:W3CDTF">2023-10-12T11:10:29Z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