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600" w:lineRule="exact"/>
        <w:rPr>
          <w:rFonts w:eastAsia="方正仿宋_GBK"/>
          <w:sz w:val="33"/>
          <w:szCs w:val="33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忠县人民政府办公室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2023年度公开遴选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机关事业单位工作人员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《职位业务水平测试》考试大纲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为帮助考生了解</w:t>
      </w:r>
      <w:r>
        <w:rPr>
          <w:rFonts w:hint="eastAsia" w:eastAsia="方正仿宋_GBK"/>
          <w:snapToGrid w:val="0"/>
          <w:kern w:val="0"/>
          <w:sz w:val="33"/>
          <w:szCs w:val="33"/>
        </w:rPr>
        <w:t>忠县人民政府办公室2023</w:t>
      </w:r>
      <w:r>
        <w:rPr>
          <w:rFonts w:eastAsia="方正仿宋_GBK"/>
          <w:snapToGrid w:val="0"/>
          <w:kern w:val="0"/>
          <w:sz w:val="33"/>
          <w:szCs w:val="33"/>
        </w:rPr>
        <w:t>年</w:t>
      </w:r>
      <w:r>
        <w:rPr>
          <w:rFonts w:hint="eastAsia" w:eastAsia="方正仿宋_GBK"/>
          <w:snapToGrid w:val="0"/>
          <w:kern w:val="0"/>
          <w:sz w:val="33"/>
          <w:szCs w:val="33"/>
        </w:rPr>
        <w:t>度</w:t>
      </w:r>
      <w:r>
        <w:rPr>
          <w:rFonts w:eastAsia="方正仿宋_GBK"/>
          <w:snapToGrid w:val="0"/>
          <w:kern w:val="0"/>
          <w:sz w:val="33"/>
          <w:szCs w:val="33"/>
        </w:rPr>
        <w:t>公开遴选</w:t>
      </w:r>
      <w:r>
        <w:rPr>
          <w:rFonts w:hint="eastAsia" w:eastAsia="方正仿宋_GBK"/>
          <w:snapToGrid w:val="0"/>
          <w:kern w:val="0"/>
          <w:sz w:val="33"/>
          <w:szCs w:val="33"/>
          <w:lang w:eastAsia="zh-CN"/>
        </w:rPr>
        <w:t>机关事业单位工作人员</w:t>
      </w:r>
      <w:r>
        <w:rPr>
          <w:rFonts w:eastAsia="方正仿宋_GBK"/>
          <w:snapToGrid w:val="0"/>
          <w:kern w:val="0"/>
          <w:sz w:val="33"/>
          <w:szCs w:val="33"/>
        </w:rPr>
        <w:t>《职位业务水平测试》考试相关情况，根据</w:t>
      </w:r>
      <w:r>
        <w:rPr>
          <w:rFonts w:hint="eastAsia" w:eastAsia="方正仿宋_GBK"/>
          <w:snapToGrid w:val="0"/>
          <w:kern w:val="0"/>
          <w:sz w:val="33"/>
          <w:szCs w:val="33"/>
        </w:rPr>
        <w:t>有关</w:t>
      </w:r>
      <w:r>
        <w:rPr>
          <w:rFonts w:eastAsia="方正仿宋_GBK"/>
          <w:snapToGrid w:val="0"/>
          <w:kern w:val="0"/>
          <w:sz w:val="33"/>
          <w:szCs w:val="33"/>
        </w:rPr>
        <w:t>规定，特制定本考试大纲。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3"/>
          <w:szCs w:val="33"/>
        </w:rPr>
        <w:t>一、考试目的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通过《职位业务水平测试》考试，重点考察考生从事报考职位应当具备的政策理论水平、调查研究能力、决策分析能力、文字表达能力等综合能力素质。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二、考试方式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《职位业务水平测试》采取闭卷考试的方式进行。考试分值为100分，合格分数线为60分。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三、考试要点及能力要求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着重考察应试人员的</w:t>
      </w:r>
      <w:r>
        <w:rPr>
          <w:rFonts w:hint="eastAsia" w:eastAsia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思想政治素质、</w:t>
      </w:r>
      <w:r>
        <w:rPr>
          <w:rFonts w:eastAsia="方正仿宋_GBK"/>
          <w:sz w:val="33"/>
          <w:szCs w:val="33"/>
        </w:rPr>
        <w:t>政策研究</w:t>
      </w:r>
      <w:r>
        <w:rPr>
          <w:rFonts w:hint="eastAsia" w:eastAsia="方正仿宋_GBK"/>
          <w:sz w:val="33"/>
          <w:szCs w:val="33"/>
        </w:rPr>
        <w:t>能力</w:t>
      </w:r>
      <w:r>
        <w:rPr>
          <w:rFonts w:eastAsia="方正仿宋_GBK"/>
          <w:sz w:val="33"/>
          <w:szCs w:val="33"/>
        </w:rPr>
        <w:t>、公文写作能力等。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四、考试时间和地点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3"/>
          <w:szCs w:val="33"/>
        </w:rPr>
        <w:t>考试时间：</w:t>
      </w: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</w:rPr>
        <w:t>3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  <w:r>
        <w:rPr>
          <w:rFonts w:hint="eastAsia" w:eastAsia="方正仿宋_GBK"/>
          <w:snapToGrid w:val="0"/>
          <w:kern w:val="0"/>
          <w:sz w:val="32"/>
          <w:szCs w:val="32"/>
        </w:rPr>
        <w:t>（星期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五</w:t>
      </w:r>
      <w:r>
        <w:rPr>
          <w:rFonts w:hint="eastAsia" w:eastAsia="方正仿宋_GBK"/>
          <w:snapToGrid w:val="0"/>
          <w:kern w:val="0"/>
          <w:sz w:val="32"/>
          <w:szCs w:val="32"/>
        </w:rPr>
        <w:t>）9:30-11:30</w:t>
      </w:r>
      <w:r>
        <w:rPr>
          <w:rFonts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考试地点：</w:t>
      </w:r>
      <w:r>
        <w:rPr>
          <w:rFonts w:hint="eastAsia" w:eastAsia="方正仿宋_GBK"/>
          <w:snapToGrid w:val="0"/>
          <w:kern w:val="0"/>
          <w:sz w:val="33"/>
          <w:szCs w:val="33"/>
        </w:rPr>
        <w:t>忠县行政中心三楼一会议室。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五、成绩查询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hint="eastAsia" w:eastAsia="方正仿宋_GBK"/>
          <w:snapToGrid w:val="0"/>
          <w:kern w:val="0"/>
          <w:sz w:val="33"/>
          <w:szCs w:val="33"/>
        </w:rPr>
        <w:t>与面试成绩同步公布。</w:t>
      </w:r>
    </w:p>
    <w:p>
      <w:pPr>
        <w:adjustRightInd w:val="0"/>
        <w:snapToGrid w:val="0"/>
        <w:spacing w:line="600" w:lineRule="exact"/>
        <w:ind w:firstLine="660" w:firstLineChars="200"/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</w:pPr>
      <w:r>
        <w:rPr>
          <w:rFonts w:ascii="方正黑体_GBK" w:hAnsi="方正黑体_GBK" w:eastAsia="方正黑体_GBK" w:cs="方正黑体_GBK"/>
          <w:snapToGrid w:val="0"/>
          <w:kern w:val="0"/>
          <w:sz w:val="33"/>
          <w:szCs w:val="33"/>
        </w:rPr>
        <w:t>六、注意事项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（一）</w:t>
      </w:r>
      <w:r>
        <w:rPr>
          <w:rFonts w:eastAsia="方正仿宋_GBK"/>
          <w:snapToGrid w:val="0"/>
          <w:kern w:val="0"/>
          <w:sz w:val="32"/>
          <w:szCs w:val="32"/>
        </w:rPr>
        <w:t>请考生携带本人身份证</w:t>
      </w:r>
      <w:r>
        <w:rPr>
          <w:rFonts w:hint="eastAsia" w:eastAsia="方正仿宋_GBK"/>
          <w:snapToGrid w:val="0"/>
          <w:kern w:val="0"/>
          <w:sz w:val="32"/>
          <w:szCs w:val="32"/>
        </w:rPr>
        <w:t>、准考证</w:t>
      </w:r>
      <w:r>
        <w:rPr>
          <w:rFonts w:eastAsia="方正仿宋_GBK"/>
          <w:snapToGrid w:val="0"/>
          <w:kern w:val="0"/>
          <w:sz w:val="32"/>
          <w:szCs w:val="32"/>
        </w:rPr>
        <w:t>到指定地点参加《职位业务水平测试》考试，未在规定</w:t>
      </w:r>
      <w:r>
        <w:rPr>
          <w:rFonts w:eastAsia="方正仿宋_GBK"/>
          <w:snapToGrid w:val="0"/>
          <w:spacing w:val="-4"/>
          <w:kern w:val="0"/>
          <w:sz w:val="32"/>
          <w:szCs w:val="32"/>
        </w:rPr>
        <w:t>时间内到指定地点参加考试的，视为自动放弃本科目考试</w:t>
      </w:r>
      <w:r>
        <w:rPr>
          <w:rFonts w:eastAsia="方正仿宋_GBK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3"/>
          <w:szCs w:val="33"/>
        </w:rPr>
        <w:t>（二）</w:t>
      </w:r>
      <w:r>
        <w:rPr>
          <w:rFonts w:eastAsia="方正仿宋_GBK"/>
          <w:snapToGrid w:val="0"/>
          <w:kern w:val="0"/>
          <w:sz w:val="32"/>
          <w:szCs w:val="32"/>
        </w:rPr>
        <w:t>请考生自备黑色字迹的钢笔、签字笔等考试所需文具。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snapToGrid w:val="0"/>
          <w:kern w:val="0"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990" w:firstLineChars="3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33"/>
          <w:szCs w:val="33"/>
        </w:rPr>
        <w:t>联系人：</w:t>
      </w:r>
      <w:r>
        <w:rPr>
          <w:rFonts w:hint="eastAsia" w:eastAsia="方正仿宋_GBK"/>
          <w:snapToGrid w:val="0"/>
          <w:kern w:val="0"/>
          <w:sz w:val="33"/>
          <w:szCs w:val="33"/>
        </w:rPr>
        <w:t xml:space="preserve">陈俊        </w:t>
      </w:r>
      <w:r>
        <w:rPr>
          <w:rFonts w:eastAsia="方正仿宋_GBK"/>
          <w:snapToGrid w:val="0"/>
          <w:kern w:val="0"/>
          <w:sz w:val="33"/>
          <w:szCs w:val="33"/>
        </w:rPr>
        <w:t>联系电话：</w:t>
      </w:r>
      <w:r>
        <w:rPr>
          <w:rFonts w:hint="eastAsia" w:eastAsia="方正仿宋_GBK"/>
          <w:snapToGrid w:val="0"/>
          <w:kern w:val="0"/>
          <w:sz w:val="33"/>
          <w:szCs w:val="33"/>
        </w:rPr>
        <w:t>023-54232491</w:t>
      </w:r>
    </w:p>
    <w:p>
      <w:pPr>
        <w:spacing w:line="594" w:lineRule="exact"/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7FE6"/>
    <w:rsid w:val="00060373"/>
    <w:rsid w:val="00260746"/>
    <w:rsid w:val="00283811"/>
    <w:rsid w:val="002E23B8"/>
    <w:rsid w:val="00587B8E"/>
    <w:rsid w:val="007E7637"/>
    <w:rsid w:val="00A10D4E"/>
    <w:rsid w:val="00B037B8"/>
    <w:rsid w:val="00B26CF9"/>
    <w:rsid w:val="00B87540"/>
    <w:rsid w:val="00E016F3"/>
    <w:rsid w:val="00EE52A5"/>
    <w:rsid w:val="00F57247"/>
    <w:rsid w:val="00FA075C"/>
    <w:rsid w:val="02EC64AE"/>
    <w:rsid w:val="0E5B64F7"/>
    <w:rsid w:val="0FD10F42"/>
    <w:rsid w:val="16112A99"/>
    <w:rsid w:val="162C6035"/>
    <w:rsid w:val="1C5A0441"/>
    <w:rsid w:val="1CEA0184"/>
    <w:rsid w:val="1F1E0578"/>
    <w:rsid w:val="23C149E8"/>
    <w:rsid w:val="245E5E60"/>
    <w:rsid w:val="267276C8"/>
    <w:rsid w:val="267813E5"/>
    <w:rsid w:val="27C80894"/>
    <w:rsid w:val="2A3D6B57"/>
    <w:rsid w:val="2A927FE6"/>
    <w:rsid w:val="2AF342F6"/>
    <w:rsid w:val="30767B41"/>
    <w:rsid w:val="34462711"/>
    <w:rsid w:val="34A243D2"/>
    <w:rsid w:val="388C6967"/>
    <w:rsid w:val="3D74168C"/>
    <w:rsid w:val="3DDD1705"/>
    <w:rsid w:val="3EEB539A"/>
    <w:rsid w:val="44A21E7A"/>
    <w:rsid w:val="45FF735F"/>
    <w:rsid w:val="46E20967"/>
    <w:rsid w:val="47BB460C"/>
    <w:rsid w:val="484B4E51"/>
    <w:rsid w:val="4B3506C8"/>
    <w:rsid w:val="511C07A8"/>
    <w:rsid w:val="63030F00"/>
    <w:rsid w:val="655072E0"/>
    <w:rsid w:val="68A86D01"/>
    <w:rsid w:val="6E691EB5"/>
    <w:rsid w:val="6FAC3933"/>
    <w:rsid w:val="70F82F20"/>
    <w:rsid w:val="72460465"/>
    <w:rsid w:val="725962A3"/>
    <w:rsid w:val="73AD55EA"/>
    <w:rsid w:val="7D184AFF"/>
    <w:rsid w:val="7E397FD5"/>
    <w:rsid w:val="7F9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2020-12-07T11:44:00Z</dcterms:created>
  <dc:creator>Administrator</dc:creator>
  <cp:lastModifiedBy>popoaaa</cp:lastModifiedBy>
  <cp:lastPrinted>2023-10-07T09:43:00Z</cp:lastPrinted>
  <dcterms:modified xsi:type="dcterms:W3CDTF">2023-10-18T01:55:46Z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70A8924F0DAB4F5094CBCFF665585AC1_13</vt:lpwstr>
  </property>
</Properties>
</file>