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0"/>
          <w:szCs w:val="30"/>
        </w:rPr>
        <w:t>附件3</w:t>
      </w:r>
    </w:p>
    <w:p>
      <w:pPr>
        <w:tabs>
          <w:tab w:val="left" w:pos="660"/>
        </w:tabs>
        <w:spacing w:line="560" w:lineRule="exact"/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2</w:t>
      </w:r>
      <w:r>
        <w:rPr>
          <w:rFonts w:ascii="华文中宋" w:hAnsi="华文中宋" w:eastAsia="华文中宋" w:cs="华文中宋"/>
          <w:bCs/>
          <w:sz w:val="40"/>
          <w:szCs w:val="40"/>
        </w:rPr>
        <w:t>02</w:t>
      </w:r>
      <w:r>
        <w:rPr>
          <w:rFonts w:hint="eastAsia" w:ascii="华文中宋" w:hAnsi="华文中宋" w:eastAsia="华文中宋" w:cs="华文中宋"/>
          <w:bCs/>
          <w:sz w:val="40"/>
          <w:szCs w:val="40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年度武汉软件工程职业学院</w:t>
      </w:r>
    </w:p>
    <w:p>
      <w:pPr>
        <w:tabs>
          <w:tab w:val="left" w:pos="660"/>
        </w:tabs>
        <w:spacing w:line="560" w:lineRule="exact"/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  <w:lang w:val="en-US" w:eastAsia="zh-CN"/>
        </w:rPr>
        <w:t>部分事业单位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公开招聘面试考生须知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1.考生须认真阅读并严格遵守本须知。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/>
          <w:b/>
          <w:kern w:val="20"/>
          <w:sz w:val="28"/>
          <w:szCs w:val="28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2.考生持本人二代身份证原件</w:t>
      </w:r>
      <w:r>
        <w:rPr>
          <w:rFonts w:hint="eastAsia" w:ascii="仿宋" w:hAnsi="仿宋" w:eastAsia="仿宋" w:cs="仿宋"/>
          <w:kern w:val="20"/>
          <w:sz w:val="32"/>
          <w:szCs w:val="32"/>
        </w:rPr>
        <w:t>（其他证件一律无效）</w:t>
      </w:r>
      <w:r>
        <w:rPr>
          <w:rFonts w:ascii="Times New Roman" w:hAnsi="Times New Roman" w:eastAsia="CESI仿宋-GB13000" w:cs="Times New Roman"/>
          <w:sz w:val="32"/>
          <w:szCs w:val="32"/>
        </w:rPr>
        <w:t>于考试当天</w:t>
      </w:r>
      <w:r>
        <w:rPr>
          <w:rFonts w:hint="eastAsia" w:ascii="Times New Roman" w:hAnsi="Times New Roman" w:eastAsia="CESI仿宋-GB13000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CESI仿宋-GB13000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CESI仿宋-GB13000" w:cs="Times New Roman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CESI仿宋-GB13000" w:cs="Times New Roman"/>
          <w:b/>
          <w:bCs/>
          <w:color w:val="auto"/>
          <w:sz w:val="32"/>
          <w:szCs w:val="32"/>
        </w:rPr>
        <w:t>0</w:t>
      </w:r>
      <w:r>
        <w:rPr>
          <w:rFonts w:ascii="Times New Roman" w:hAnsi="Times New Roman" w:eastAsia="CESI仿宋-GB13000" w:cs="Times New Roman"/>
          <w:sz w:val="32"/>
          <w:szCs w:val="32"/>
        </w:rPr>
        <w:t>进场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签到</w:t>
      </w:r>
      <w:r>
        <w:rPr>
          <w:rFonts w:ascii="Times New Roman" w:hAnsi="Times New Roman" w:eastAsia="CESI仿宋-GB13000" w:cs="Times New Roman"/>
          <w:sz w:val="32"/>
          <w:szCs w:val="32"/>
        </w:rPr>
        <w:t>，</w:t>
      </w:r>
      <w:r>
        <w:rPr>
          <w:rFonts w:hint="eastAsia" w:ascii="宋体" w:hAnsi="宋体"/>
          <w:b/>
          <w:bCs w:val="0"/>
          <w:color w:val="auto"/>
          <w:kern w:val="20"/>
          <w:sz w:val="28"/>
          <w:szCs w:val="28"/>
        </w:rPr>
        <w:t>8:40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未签到的考生，视为自动放弃，取消面试资格。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3.面试期间采取入闱封闭的办法进行管理。除规定的用品外，不得携带电子记事本类、手机、录音笔等任何储存、通讯等电子设备进入候考室，已带入的要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在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开考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前</w:t>
      </w:r>
      <w:r>
        <w:rPr>
          <w:rFonts w:ascii="Times New Roman" w:hAnsi="Times New Roman" w:eastAsia="CESI仿宋-GB13000" w:cs="Times New Roman"/>
          <w:sz w:val="32"/>
          <w:szCs w:val="32"/>
        </w:rPr>
        <w:t>按考务工作人员的要求关闭电源放在指定位置集中保管。否则，按违规处理，取消面试资格。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4.考生存放个人物品后，须提交身份证，进行身份确认并签到抽签。对缺乏诚信、提供虚假信息者，一经查实，取消面试资格，已聘用的，取消聘用资格。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5.考生候考期间，须遵守纪律，自觉听从工作人员指挥，不得擅离候考室，不得向外传递抽签信息，不得和考务人员进行非必要交流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。考点范围内</w:t>
      </w:r>
      <w:r>
        <w:rPr>
          <w:rFonts w:ascii="Times New Roman" w:hAnsi="Times New Roman" w:eastAsia="CESI仿宋-GB13000" w:cs="Times New Roman"/>
          <w:sz w:val="32"/>
          <w:szCs w:val="32"/>
        </w:rPr>
        <w:t>不得抽烟，不得大声喧哗。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6</w:t>
      </w:r>
      <w:r>
        <w:rPr>
          <w:rFonts w:ascii="Times New Roman" w:hAnsi="Times New Roman" w:eastAsia="CESI仿宋-GB13000" w:cs="Times New Roman"/>
          <w:sz w:val="32"/>
          <w:szCs w:val="32"/>
        </w:rPr>
        <w:t>.考生需听从考场工作人员指挥，遵守面试纪律。在指定地点候考，按指定路线行进。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7</w:t>
      </w:r>
      <w:r>
        <w:rPr>
          <w:rFonts w:ascii="Times New Roman" w:hAnsi="Times New Roman" w:eastAsia="CESI仿宋-GB13000" w:cs="Times New Roman"/>
          <w:sz w:val="32"/>
          <w:szCs w:val="32"/>
        </w:rPr>
        <w:t>.考生按抽签顺序由工作人员引导进入面试室。考生不得穿戴有明显特征的服装、饰品进入面试室，面试期间，只允许说出抽签顺序号，严禁透露任何能关联个人身份的信息，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、工作单位、就读院校</w:t>
      </w:r>
      <w:r>
        <w:rPr>
          <w:rFonts w:ascii="Times New Roman" w:hAnsi="Times New Roman" w:eastAsia="CESI仿宋-GB13000" w:cs="Times New Roman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，</w:t>
      </w:r>
      <w:r>
        <w:rPr>
          <w:rFonts w:ascii="Times New Roman" w:hAnsi="Times New Roman" w:eastAsia="CESI仿宋-GB13000" w:cs="Times New Roman"/>
          <w:sz w:val="32"/>
          <w:szCs w:val="32"/>
        </w:rPr>
        <w:t>否则按违规处理，取消面试资格。面试后，不得将任何资料带离考场。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8</w:t>
      </w:r>
      <w:r>
        <w:rPr>
          <w:rFonts w:ascii="Times New Roman" w:hAnsi="Times New Roman" w:eastAsia="CESI仿宋-GB13000" w:cs="Times New Roman"/>
          <w:sz w:val="32"/>
          <w:szCs w:val="32"/>
        </w:rPr>
        <w:t>.答题过程中，考生要把握好时间。每题回答完后，考生应报告“答题完毕”。如答题时间到，计时员会口头提醒，此时，考生应停止答题。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9</w:t>
      </w:r>
      <w:r>
        <w:rPr>
          <w:rFonts w:ascii="Times New Roman" w:hAnsi="Times New Roman" w:eastAsia="CESI仿宋-GB13000" w:cs="Times New Roman"/>
          <w:sz w:val="32"/>
          <w:szCs w:val="32"/>
        </w:rPr>
        <w:t>.面试成绩宣布后，考生应在成绩通知单上签名确认。面试结束后，考生应迅速离开考场，不得在考场附近停留议论，不得以任何方式向考场内考生泄露考题。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theme="minorBidi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2ZjZWFjMTZjNTNkMjVjZDhlMjM3YzAxZTdmNTEifQ=="/>
  </w:docVars>
  <w:rsids>
    <w:rsidRoot w:val="71DF5292"/>
    <w:rsid w:val="00004004"/>
    <w:rsid w:val="000E458D"/>
    <w:rsid w:val="00835F9B"/>
    <w:rsid w:val="00D6594E"/>
    <w:rsid w:val="00EE2FF9"/>
    <w:rsid w:val="0C1B23FE"/>
    <w:rsid w:val="0EDF064E"/>
    <w:rsid w:val="1BF62822"/>
    <w:rsid w:val="205C08C3"/>
    <w:rsid w:val="26A202B5"/>
    <w:rsid w:val="293720F2"/>
    <w:rsid w:val="2F5A0808"/>
    <w:rsid w:val="404B139B"/>
    <w:rsid w:val="41645373"/>
    <w:rsid w:val="431705F2"/>
    <w:rsid w:val="48F21B91"/>
    <w:rsid w:val="53516C7E"/>
    <w:rsid w:val="544B7E32"/>
    <w:rsid w:val="5470051A"/>
    <w:rsid w:val="56D413BC"/>
    <w:rsid w:val="608956AD"/>
    <w:rsid w:val="67966673"/>
    <w:rsid w:val="716C60B7"/>
    <w:rsid w:val="71DF5292"/>
    <w:rsid w:val="73561EA1"/>
    <w:rsid w:val="7BDF683A"/>
    <w:rsid w:val="7DFE098B"/>
    <w:rsid w:val="7FBE67EE"/>
    <w:rsid w:val="8B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679</Characters>
  <Lines>11</Lines>
  <Paragraphs>3</Paragraphs>
  <TotalTime>137</TotalTime>
  <ScaleCrop>false</ScaleCrop>
  <LinksUpToDate>false</LinksUpToDate>
  <CharactersWithSpaces>679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2022-07-08T19:40:00Z</dcterms:created>
  <dc:creator>Elvin</dc:creator>
  <cp:lastModifiedBy>121953</cp:lastModifiedBy>
  <cp:lastPrinted>2022-07-11T11:50:00Z</cp:lastPrinted>
  <dcterms:modified xsi:type="dcterms:W3CDTF">2023-10-20T08:57:39Z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2103D22CE5A44BF7858C297007AA7C76_13</vt:lpwstr>
  </property>
</Properties>
</file>