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北京市知识产权局所属事业单位202</w:t>
      </w:r>
      <w:r>
        <w:rPr>
          <w:rFonts w:ascii="方正小标宋简体" w:hAnsi="黑体" w:eastAsia="方正小标宋简体"/>
          <w:sz w:val="44"/>
          <w:szCs w:val="44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年度下半年                                                   公开招聘工作进入面试人员名单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tbl>
      <w:tblPr>
        <w:tblStyle w:val="4"/>
        <w:tblW w:w="1038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687"/>
        <w:gridCol w:w="1451"/>
        <w:gridCol w:w="1353"/>
        <w:gridCol w:w="1843"/>
        <w:gridCol w:w="1418"/>
        <w:gridCol w:w="21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6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1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46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参加面试人员情况</w:t>
            </w:r>
          </w:p>
        </w:tc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 xml:space="preserve">考点联系人 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准考证号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笔试成绩</w:t>
            </w:r>
          </w:p>
        </w:tc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北京市知识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产权保护中心</w:t>
            </w:r>
          </w:p>
        </w:tc>
        <w:tc>
          <w:tcPr>
            <w:tcW w:w="14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快速维权岗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  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332360100114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88.00</w:t>
            </w:r>
          </w:p>
        </w:tc>
        <w:tc>
          <w:tcPr>
            <w:tcW w:w="21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王老师/张老师：62544288-826/832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林楚月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332360100206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85.50</w:t>
            </w: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魏凯琳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332360100120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84.00</w:t>
            </w: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王丽君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332360100129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82.75</w:t>
            </w: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  舒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332360100209 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82.75</w:t>
            </w:r>
          </w:p>
        </w:tc>
        <w:tc>
          <w:tcPr>
            <w:tcW w:w="2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北京市知识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产权公共服务中心</w:t>
            </w:r>
          </w:p>
        </w:tc>
        <w:tc>
          <w:tcPr>
            <w:tcW w:w="145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公共服务岗</w:t>
            </w: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李平成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332360100302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88.25</w:t>
            </w:r>
          </w:p>
        </w:tc>
        <w:tc>
          <w:tcPr>
            <w:tcW w:w="21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赵老师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82356385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张艾琳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332360100316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86.00</w:t>
            </w: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卢赛竹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332360100307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85.75</w:t>
            </w: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王  瑾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332360100315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82.50</w:t>
            </w:r>
          </w:p>
        </w:tc>
        <w:tc>
          <w:tcPr>
            <w:tcW w:w="213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王思乐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332360100317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80.75</w:t>
            </w:r>
          </w:p>
        </w:tc>
        <w:tc>
          <w:tcPr>
            <w:tcW w:w="21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jc w:val="center"/>
        <w:rPr>
          <w:sz w:val="24"/>
          <w:szCs w:val="24"/>
        </w:rPr>
      </w:pPr>
    </w:p>
    <w:sectPr>
      <w:pgSz w:w="11906" w:h="16838"/>
      <w:pgMar w:top="1134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6C9"/>
    <w:rsid w:val="0000486C"/>
    <w:rsid w:val="000E6986"/>
    <w:rsid w:val="00200F6E"/>
    <w:rsid w:val="00203BFA"/>
    <w:rsid w:val="00243F02"/>
    <w:rsid w:val="00271533"/>
    <w:rsid w:val="00292B1E"/>
    <w:rsid w:val="002C13CB"/>
    <w:rsid w:val="002E723C"/>
    <w:rsid w:val="003845E4"/>
    <w:rsid w:val="00467B1A"/>
    <w:rsid w:val="0052012E"/>
    <w:rsid w:val="00562162"/>
    <w:rsid w:val="005623B5"/>
    <w:rsid w:val="00574108"/>
    <w:rsid w:val="005A1A42"/>
    <w:rsid w:val="006A0167"/>
    <w:rsid w:val="00711A47"/>
    <w:rsid w:val="007528B7"/>
    <w:rsid w:val="00754867"/>
    <w:rsid w:val="007F217D"/>
    <w:rsid w:val="00881B82"/>
    <w:rsid w:val="008F3A14"/>
    <w:rsid w:val="009459C6"/>
    <w:rsid w:val="009B44CE"/>
    <w:rsid w:val="009D7F3F"/>
    <w:rsid w:val="009F494A"/>
    <w:rsid w:val="00A04C56"/>
    <w:rsid w:val="00A04CC0"/>
    <w:rsid w:val="00B13813"/>
    <w:rsid w:val="00B30F93"/>
    <w:rsid w:val="00B5215E"/>
    <w:rsid w:val="00C026C9"/>
    <w:rsid w:val="00D43F1A"/>
    <w:rsid w:val="00D96464"/>
    <w:rsid w:val="00E021DE"/>
    <w:rsid w:val="00E046B3"/>
    <w:rsid w:val="00E114A8"/>
    <w:rsid w:val="00EA79CC"/>
    <w:rsid w:val="7DC154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440</Characters>
  <Lines>3</Lines>
  <Paragraphs>1</Paragraphs>
  <TotalTime>141</TotalTime>
  <ScaleCrop>false</ScaleCrop>
  <LinksUpToDate>false</LinksUpToDate>
  <CharactersWithSpaces>516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2022-07-20T08:03:00Z</dcterms:created>
  <dc:creator>lovelykk</dc:creator>
  <cp:lastModifiedBy>popoaaa</cp:lastModifiedBy>
  <dcterms:modified xsi:type="dcterms:W3CDTF">2023-10-25T02:37:27Z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F637B1241EAB4C42AA85A37BADB7328F_13</vt:lpwstr>
  </property>
</Properties>
</file>