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4945AA" w14:textId="77777777" w:rsidR="00683BCC" w:rsidRDefault="00D8737C">
      <w:pPr>
        <w:tabs>
          <w:tab w:val="left" w:pos="720"/>
        </w:tabs>
        <w:autoSpaceDE w:val="0"/>
        <w:autoSpaceDN w:val="0"/>
        <w:adjustRightInd w:val="0"/>
        <w:spacing w:line="500" w:lineRule="exact"/>
        <w:ind w:left="277" w:right="18"/>
        <w:jc w:val="left"/>
        <w:rPr>
          <w:rFonts w:ascii="宋体"/>
          <w:b/>
          <w:bCs/>
          <w:color w:val="000000"/>
          <w:kern w:val="0"/>
          <w:lang w:val="zh-CN"/>
        </w:rPr>
      </w:pPr>
      <w:r>
        <w:rPr>
          <w:rFonts w:ascii="宋体" w:cs="宋体" w:hint="eastAsia"/>
          <w:b/>
          <w:bCs/>
          <w:color w:val="000000"/>
          <w:kern w:val="0"/>
          <w:lang w:val="zh-CN"/>
        </w:rPr>
        <w:t>附件</w:t>
      </w:r>
      <w:r>
        <w:rPr>
          <w:rFonts w:ascii="宋体" w:cs="宋体"/>
          <w:b/>
          <w:bCs/>
          <w:color w:val="000000"/>
          <w:kern w:val="0"/>
          <w:lang w:val="zh-CN"/>
        </w:rPr>
        <w:t>3</w:t>
      </w:r>
      <w:r>
        <w:rPr>
          <w:rFonts w:ascii="宋体" w:cs="宋体" w:hint="eastAsia"/>
          <w:b/>
          <w:bCs/>
          <w:color w:val="000000"/>
          <w:kern w:val="0"/>
          <w:lang w:val="zh-CN"/>
        </w:rPr>
        <w:t>：</w:t>
      </w:r>
    </w:p>
    <w:p w14:paraId="3A027B60" w14:textId="2007C4BA" w:rsidR="00683BCC" w:rsidRDefault="00DA418C">
      <w:pPr>
        <w:jc w:val="center"/>
        <w:rPr>
          <w:rFonts w:ascii="黑体" w:eastAsia="黑体"/>
          <w:b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黑体" w:eastAsia="黑体" w:cs="黑体"/>
          <w:b/>
          <w:bCs/>
          <w:sz w:val="28"/>
          <w:szCs w:val="28"/>
        </w:rPr>
        <w:t>2023</w:t>
      </w:r>
      <w:r w:rsidR="00D8737C">
        <w:rPr>
          <w:rFonts w:ascii="黑体" w:eastAsia="黑体" w:cs="黑体" w:hint="eastAsia"/>
          <w:b/>
          <w:bCs/>
          <w:sz w:val="28"/>
          <w:szCs w:val="28"/>
        </w:rPr>
        <w:t>年</w:t>
      </w:r>
      <w:r w:rsidR="00BB3101">
        <w:rPr>
          <w:rFonts w:ascii="黑体" w:eastAsia="黑体" w:cs="黑体" w:hint="eastAsia"/>
          <w:b/>
          <w:bCs/>
          <w:sz w:val="28"/>
          <w:szCs w:val="28"/>
        </w:rPr>
        <w:t>下</w:t>
      </w:r>
      <w:r w:rsidR="00D8737C">
        <w:rPr>
          <w:rFonts w:ascii="黑体" w:eastAsia="黑体" w:cs="黑体" w:hint="eastAsia"/>
          <w:b/>
          <w:bCs/>
          <w:sz w:val="28"/>
          <w:szCs w:val="28"/>
        </w:rPr>
        <w:t>半年度经济系列继续教育课程及内容简介</w:t>
      </w:r>
    </w:p>
    <w:tbl>
      <w:tblPr>
        <w:tblW w:w="14642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781"/>
        <w:gridCol w:w="2127"/>
        <w:gridCol w:w="3969"/>
        <w:gridCol w:w="7765"/>
      </w:tblGrid>
      <w:tr w:rsidR="00683BCC" w14:paraId="0C81BD94" w14:textId="77777777" w:rsidTr="00FE53C1">
        <w:trPr>
          <w:trHeight w:val="70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3EC04" w14:textId="77777777" w:rsidR="00683BCC" w:rsidRDefault="00D8737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bookmarkStart w:id="0" w:name="_Hlk90890513"/>
            <w:r>
              <w:rPr>
                <w:rFonts w:ascii="宋体" w:cs="宋体"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21CA3" w14:textId="77777777" w:rsidR="00683BCC" w:rsidRDefault="00D8737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r>
              <w:rPr>
                <w:rFonts w:ascii="宋体" w:cs="宋体" w:hint="eastAsia"/>
                <w:b/>
                <w:sz w:val="18"/>
                <w:szCs w:val="18"/>
              </w:rPr>
              <w:t>讲座嘉宾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1621F" w14:textId="77777777" w:rsidR="00683BCC" w:rsidRDefault="00D8737C">
            <w:pPr>
              <w:spacing w:line="32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讲座主题及时间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0EFD" w14:textId="77777777" w:rsidR="00683BCC" w:rsidRDefault="00D8737C">
            <w:pPr>
              <w:spacing w:before="100" w:beforeAutospacing="1" w:after="100" w:afterAutospacing="1" w:line="30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讲座嘉宾及内容简介</w:t>
            </w:r>
          </w:p>
        </w:tc>
      </w:tr>
      <w:bookmarkEnd w:id="0"/>
      <w:tr w:rsidR="001B0E18" w14:paraId="6741F194" w14:textId="77777777" w:rsidTr="00C01ECF">
        <w:trPr>
          <w:trHeight w:val="3110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9686B" w14:textId="5E897FB8" w:rsidR="001B0E18" w:rsidRDefault="00E02376" w:rsidP="0088052C">
            <w:pPr>
              <w:spacing w:line="320" w:lineRule="exact"/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cs="宋体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777E8" w14:textId="77777777" w:rsidR="001B0E18" w:rsidRDefault="001B0E18" w:rsidP="0088052C">
            <w:pPr>
              <w:autoSpaceDN w:val="0"/>
              <w:jc w:val="center"/>
              <w:textAlignment w:val="center"/>
              <w:rPr>
                <w:rFonts w:ascii="宋体" w:cs="黑体"/>
                <w:b/>
                <w:bCs/>
                <w:color w:val="000000"/>
              </w:rPr>
            </w:pPr>
            <w:r w:rsidRPr="00BD434A">
              <w:rPr>
                <w:rFonts w:ascii="宋体" w:cs="黑体"/>
                <w:b/>
                <w:bCs/>
                <w:noProof/>
                <w:color w:val="000000"/>
              </w:rPr>
              <w:drawing>
                <wp:inline distT="0" distB="0" distL="0" distR="0" wp14:anchorId="67DD9ABF" wp14:editId="503AF829">
                  <wp:extent cx="1213485" cy="1716405"/>
                  <wp:effectExtent l="0" t="0" r="5715" b="0"/>
                  <wp:docPr id="5865418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FF17A" w14:textId="77777777" w:rsidR="001B0E18" w:rsidRPr="00762C05" w:rsidRDefault="001B0E18" w:rsidP="0088052C">
            <w:pPr>
              <w:autoSpaceDN w:val="0"/>
              <w:jc w:val="center"/>
              <w:textAlignment w:val="center"/>
              <w:rPr>
                <w:rFonts w:ascii="宋体" w:cs="黑体"/>
                <w:b/>
                <w:bCs/>
                <w:color w:val="000000"/>
              </w:rPr>
            </w:pPr>
            <w:proofErr w:type="gramStart"/>
            <w:r w:rsidRPr="00466F2B">
              <w:rPr>
                <w:rFonts w:ascii="宋体" w:cs="黑体" w:hint="eastAsia"/>
                <w:b/>
                <w:bCs/>
                <w:color w:val="000000"/>
              </w:rPr>
              <w:t>赵广君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F98E8" w14:textId="77777777" w:rsidR="001B0E18" w:rsidRDefault="001B0E18" w:rsidP="0088052C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 w:rsidRPr="00D97777"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上海高质量发展背景下的先进制造业发展</w:t>
            </w:r>
          </w:p>
          <w:p w14:paraId="6689CFF9" w14:textId="77777777" w:rsidR="001B0E18" w:rsidRDefault="001B0E18" w:rsidP="0088052C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8月2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日周六上午9: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30-11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7F8A" w14:textId="77777777" w:rsidR="001B0E18" w:rsidRDefault="001B0E18" w:rsidP="00C01ECF">
            <w:pPr>
              <w:pStyle w:val="a3"/>
              <w:spacing w:line="300" w:lineRule="atLeast"/>
              <w:rPr>
                <w:color w:val="000000"/>
                <w:sz w:val="18"/>
                <w:szCs w:val="18"/>
              </w:rPr>
            </w:pPr>
            <w:proofErr w:type="gramStart"/>
            <w:r w:rsidRPr="00D072BB">
              <w:rPr>
                <w:rFonts w:hint="eastAsia"/>
                <w:b/>
                <w:bCs/>
                <w:color w:val="000000"/>
                <w:sz w:val="18"/>
                <w:szCs w:val="18"/>
              </w:rPr>
              <w:t>赵广君</w:t>
            </w:r>
            <w:proofErr w:type="gramEnd"/>
            <w:r w:rsidRPr="00D072BB">
              <w:rPr>
                <w:rFonts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072BB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072BB">
              <w:rPr>
                <w:rFonts w:hint="eastAsia"/>
                <w:color w:val="000000"/>
                <w:sz w:val="18"/>
                <w:szCs w:val="18"/>
              </w:rPr>
              <w:t>上海市</w:t>
            </w:r>
            <w:proofErr w:type="gramStart"/>
            <w:r w:rsidRPr="00D072BB">
              <w:rPr>
                <w:rFonts w:hint="eastAsia"/>
                <w:color w:val="000000"/>
                <w:sz w:val="18"/>
                <w:szCs w:val="18"/>
              </w:rPr>
              <w:t>经信委综合规划</w:t>
            </w:r>
            <w:proofErr w:type="gramEnd"/>
            <w:r w:rsidRPr="00D072BB">
              <w:rPr>
                <w:rFonts w:hint="eastAsia"/>
                <w:color w:val="000000"/>
                <w:sz w:val="18"/>
                <w:szCs w:val="18"/>
              </w:rPr>
              <w:t>处正处调研员</w:t>
            </w:r>
          </w:p>
          <w:p w14:paraId="24B5A32E" w14:textId="47DB7502" w:rsidR="001B0E18" w:rsidRPr="00C01ECF" w:rsidRDefault="00C01ECF" w:rsidP="00C01ECF">
            <w:pPr>
              <w:pStyle w:val="a3"/>
              <w:spacing w:line="300" w:lineRule="atLeast"/>
              <w:rPr>
                <w:b/>
                <w:bCs/>
                <w:color w:val="000000"/>
                <w:sz w:val="18"/>
                <w:szCs w:val="18"/>
              </w:rPr>
            </w:pPr>
            <w:r w:rsidRPr="00D072BB">
              <w:rPr>
                <w:rFonts w:hint="eastAsia"/>
                <w:b/>
                <w:bCs/>
                <w:color w:val="000000"/>
                <w:sz w:val="18"/>
                <w:szCs w:val="18"/>
              </w:rPr>
              <w:t>内容简介：</w:t>
            </w:r>
            <w:r w:rsidRPr="00D072BB">
              <w:rPr>
                <w:rFonts w:hint="eastAsia"/>
                <w:color w:val="000000"/>
                <w:sz w:val="18"/>
                <w:szCs w:val="18"/>
              </w:rPr>
              <w:t>制造业是立国之本、强国之基，是实体经济的重要支撑。上海拥有积淀百年的工业底蕴，曾制造出中国第一台汽轮发电机和世界第一台双水内冷汽轮发电机，建造了中国第一艘03型潜艇。跻身国际大都市，上海究竟要不要制造业？上海制造业高质量发展如何“拓路开源”？上海制造业的基础优势和困难问题有哪些？讲座将对上海先进制造业高质量发展路径进行探讨。</w:t>
            </w:r>
          </w:p>
        </w:tc>
      </w:tr>
      <w:tr w:rsidR="001B0E18" w14:paraId="4B922834" w14:textId="77777777" w:rsidTr="001B0E18">
        <w:trPr>
          <w:trHeight w:val="282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E360" w14:textId="77A15237" w:rsidR="001B0E18" w:rsidRPr="001B0E18" w:rsidRDefault="00E02376" w:rsidP="001B0E18">
            <w:pPr>
              <w:spacing w:line="320" w:lineRule="exact"/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cs="宋体"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89022" w14:textId="77777777" w:rsidR="001B0E18" w:rsidRPr="008E28F8" w:rsidRDefault="001B0E18" w:rsidP="001B0E18">
            <w:pPr>
              <w:autoSpaceDN w:val="0"/>
              <w:jc w:val="center"/>
              <w:textAlignment w:val="center"/>
              <w:rPr>
                <w:b/>
                <w:bCs/>
                <w:noProof/>
              </w:rPr>
            </w:pPr>
            <w:r w:rsidRPr="00BA7B25">
              <w:rPr>
                <w:b/>
                <w:bCs/>
                <w:noProof/>
              </w:rPr>
              <w:drawing>
                <wp:inline distT="0" distB="0" distL="0" distR="0" wp14:anchorId="3164E220" wp14:editId="014F2247">
                  <wp:extent cx="1213485" cy="1649730"/>
                  <wp:effectExtent l="0" t="0" r="5715" b="7620"/>
                  <wp:docPr id="1583002364" name="图片 158300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1AE9E" w14:textId="6E0E306E" w:rsidR="001B0E18" w:rsidRDefault="001B0E18" w:rsidP="001B0E18">
            <w:pPr>
              <w:autoSpaceDN w:val="0"/>
              <w:jc w:val="center"/>
              <w:textAlignment w:val="center"/>
              <w:rPr>
                <w:noProof/>
              </w:rPr>
            </w:pPr>
            <w:r>
              <w:rPr>
                <w:rFonts w:hint="eastAsia"/>
                <w:b/>
                <w:bCs/>
                <w:noProof/>
              </w:rPr>
              <w:t>顾</w:t>
            </w:r>
            <w:r>
              <w:rPr>
                <w:rFonts w:hint="eastAsia"/>
                <w:b/>
                <w:bCs/>
                <w:noProof/>
              </w:rPr>
              <w:t xml:space="preserve"> </w:t>
            </w:r>
            <w:r>
              <w:rPr>
                <w:b/>
                <w:bCs/>
                <w:noProof/>
              </w:rPr>
              <w:t xml:space="preserve"> </w:t>
            </w:r>
            <w:r>
              <w:rPr>
                <w:rFonts w:hint="eastAsia"/>
                <w:b/>
                <w:bCs/>
                <w:noProof/>
              </w:rPr>
              <w:t>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A6E5F" w14:textId="77777777" w:rsidR="001B0E18" w:rsidRDefault="001B0E18" w:rsidP="001B0E18">
            <w:pPr>
              <w:jc w:val="center"/>
              <w:rPr>
                <w:rFonts w:ascii="宋体" w:hAnsi="宋体" w:cs="宋体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 w:val="18"/>
                <w:szCs w:val="18"/>
              </w:rPr>
              <w:t>人工智能与传统文化的对话</w:t>
            </w:r>
          </w:p>
          <w:p w14:paraId="6DF4CDF2" w14:textId="78991723" w:rsidR="001B0E18" w:rsidRPr="00247C98" w:rsidRDefault="001B0E18" w:rsidP="001B0E18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 w:val="18"/>
                <w:szCs w:val="18"/>
              </w:rPr>
              <w:t>8月2</w:t>
            </w:r>
            <w:r>
              <w:rPr>
                <w:rFonts w:ascii="宋体" w:hAnsi="宋体" w:cs="宋体"/>
                <w:b/>
                <w:color w:val="000000" w:themeColor="text1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b/>
                <w:color w:val="000000" w:themeColor="text1"/>
                <w:sz w:val="18"/>
                <w:szCs w:val="18"/>
              </w:rPr>
              <w:t>日周六下午1</w:t>
            </w:r>
            <w:r>
              <w:rPr>
                <w:rFonts w:ascii="宋体" w:hAnsi="宋体" w:cs="宋体"/>
                <w:b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b/>
                <w:color w:val="000000" w:themeColor="text1"/>
                <w:sz w:val="18"/>
                <w:szCs w:val="18"/>
              </w:rPr>
              <w:t>:</w:t>
            </w:r>
            <w:r>
              <w:rPr>
                <w:rFonts w:ascii="宋体" w:hAnsi="宋体" w:cs="宋体"/>
                <w:b/>
                <w:color w:val="000000" w:themeColor="text1"/>
                <w:sz w:val="18"/>
                <w:szCs w:val="18"/>
              </w:rPr>
              <w:t>30-15</w:t>
            </w:r>
            <w:r>
              <w:rPr>
                <w:rFonts w:ascii="宋体" w:hAnsi="宋体" w:cs="宋体" w:hint="eastAsia"/>
                <w:b/>
                <w:color w:val="000000" w:themeColor="text1"/>
                <w:sz w:val="18"/>
                <w:szCs w:val="18"/>
              </w:rPr>
              <w:t>:</w:t>
            </w:r>
            <w:r>
              <w:rPr>
                <w:rFonts w:ascii="宋体" w:hAnsi="宋体" w:cs="宋体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997D2" w14:textId="77777777" w:rsidR="001B0E18" w:rsidRPr="00153B06" w:rsidRDefault="001B0E18" w:rsidP="001B0E18">
            <w:pPr>
              <w:spacing w:before="100" w:beforeAutospacing="1" w:after="100" w:afterAutospacing="1" w:line="300" w:lineRule="exact"/>
              <w:jc w:val="left"/>
              <w:rPr>
                <w:rFonts w:ascii="宋体" w:cs="宋体"/>
                <w:color w:val="000000" w:themeColor="text1"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color w:val="000000" w:themeColor="text1"/>
                <w:sz w:val="18"/>
                <w:szCs w:val="18"/>
              </w:rPr>
              <w:t xml:space="preserve">顾 </w:t>
            </w:r>
            <w:r>
              <w:rPr>
                <w:rFonts w:ascii="宋体" w:cs="宋体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宋体" w:cs="宋体" w:hint="eastAsia"/>
                <w:b/>
                <w:bCs/>
                <w:color w:val="000000" w:themeColor="text1"/>
                <w:sz w:val="18"/>
                <w:szCs w:val="18"/>
              </w:rPr>
              <w:t>骏</w:t>
            </w:r>
            <w:proofErr w:type="gramEnd"/>
            <w:r w:rsidRPr="008E28F8">
              <w:rPr>
                <w:rFonts w:ascii="宋体" w:cs="宋体" w:hint="eastAsi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8E28F8">
              <w:rPr>
                <w:rFonts w:ascii="宋体" w:cs="宋体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153B06">
              <w:rPr>
                <w:rFonts w:ascii="宋体" w:cs="宋体" w:hint="eastAsia"/>
                <w:color w:val="000000" w:themeColor="text1"/>
                <w:sz w:val="18"/>
                <w:szCs w:val="18"/>
              </w:rPr>
              <w:t>上海大学社会学院教授，智能社会学专家，独立策划人和自由撰稿人。自2016年以来，重点关注人工智能的哲学意涵，聚焦科学技术背后的文化因素，深度切入智能技术运用的人类学效应，先后开设和主持《人工智能方法论》《智能技术社会学》《人工智能法理》《碳基智能与硅基智能》和《人工智能与生命伦理》等课程，出版《人与机器：思想人工智能》和《意志与责任：法律人工智能》，发表“天问：二元智能的一元未来”等。</w:t>
            </w:r>
          </w:p>
          <w:p w14:paraId="638DA224" w14:textId="04E221BE" w:rsidR="001B0E18" w:rsidRDefault="001B0E18" w:rsidP="009322DA">
            <w:pPr>
              <w:spacing w:before="100" w:beforeAutospacing="1" w:after="100" w:afterAutospacing="1" w:line="300" w:lineRule="exact"/>
              <w:jc w:val="left"/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</w:pPr>
            <w:r w:rsidRPr="00FE53C1">
              <w:rPr>
                <w:rFonts w:cs="宋体" w:hint="eastAsia"/>
                <w:b/>
                <w:color w:val="000000" w:themeColor="text1"/>
                <w:sz w:val="18"/>
                <w:szCs w:val="18"/>
              </w:rPr>
              <w:t>内容简介：</w:t>
            </w:r>
            <w:r w:rsidRPr="00CF7078">
              <w:rPr>
                <w:rFonts w:cs="宋体" w:hint="eastAsia"/>
                <w:color w:val="000000" w:themeColor="text1"/>
                <w:sz w:val="18"/>
                <w:szCs w:val="18"/>
              </w:rPr>
              <w:t>中医和人工智能两者有什么共同点？西方的莱布尼茨发明二进制，有没有受到中国八卦的启示？为什么传统文化与</w:t>
            </w:r>
            <w:r w:rsidRPr="00CF7078">
              <w:rPr>
                <w:rFonts w:cs="宋体" w:hint="eastAsia"/>
                <w:color w:val="000000" w:themeColor="text1"/>
                <w:sz w:val="18"/>
                <w:szCs w:val="18"/>
              </w:rPr>
              <w:t>AI</w:t>
            </w:r>
            <w:r w:rsidRPr="00CF7078">
              <w:rPr>
                <w:rFonts w:cs="宋体" w:hint="eastAsia"/>
                <w:color w:val="000000" w:themeColor="text1"/>
                <w:sz w:val="18"/>
                <w:szCs w:val="18"/>
              </w:rPr>
              <w:t>要对话？有了人工智能，传统文化如何传承？讲座将从多维度</w:t>
            </w:r>
            <w:r w:rsidRPr="00CF7078">
              <w:rPr>
                <w:rFonts w:hint="eastAsia"/>
                <w:color w:val="000000"/>
                <w:sz w:val="18"/>
                <w:szCs w:val="18"/>
              </w:rPr>
              <w:t>探讨中国传统文化与人工智能的碰撞与融合。</w:t>
            </w:r>
          </w:p>
        </w:tc>
      </w:tr>
      <w:tr w:rsidR="001B0E18" w14:paraId="4EA448F8" w14:textId="77777777" w:rsidTr="001B0E18">
        <w:trPr>
          <w:trHeight w:val="841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A725" w14:textId="77777777" w:rsidR="001B0E18" w:rsidRDefault="001B0E18" w:rsidP="0088052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bookmarkStart w:id="1" w:name="_Hlk141278941"/>
            <w:r>
              <w:rPr>
                <w:rFonts w:ascii="宋体" w:cs="宋体" w:hint="eastAsia"/>
                <w:b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14B3" w14:textId="77777777" w:rsidR="001B0E18" w:rsidRDefault="001B0E18" w:rsidP="0088052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r>
              <w:rPr>
                <w:rFonts w:ascii="宋体" w:cs="宋体" w:hint="eastAsia"/>
                <w:b/>
                <w:sz w:val="18"/>
                <w:szCs w:val="18"/>
              </w:rPr>
              <w:t>讲座嘉宾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0433" w14:textId="77777777" w:rsidR="001B0E18" w:rsidRDefault="001B0E18" w:rsidP="0088052C">
            <w:pPr>
              <w:spacing w:line="32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讲座主题及时间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E4F5" w14:textId="77777777" w:rsidR="001B0E18" w:rsidRDefault="001B0E18" w:rsidP="0088052C">
            <w:pPr>
              <w:spacing w:before="100" w:beforeAutospacing="1" w:after="100" w:afterAutospacing="1" w:line="30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讲座嘉宾及内容简介</w:t>
            </w:r>
          </w:p>
        </w:tc>
      </w:tr>
      <w:bookmarkEnd w:id="1"/>
      <w:tr w:rsidR="001B0E18" w14:paraId="70D39506" w14:textId="77777777" w:rsidTr="001B0E18">
        <w:trPr>
          <w:trHeight w:val="3378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5966" w14:textId="4E2FE506" w:rsidR="001B0E18" w:rsidRDefault="00E02376" w:rsidP="001B0E18">
            <w:pPr>
              <w:spacing w:line="320" w:lineRule="exact"/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ECA58" w14:textId="77777777" w:rsidR="001B0E18" w:rsidRDefault="001B0E18" w:rsidP="001B0E18">
            <w:pPr>
              <w:autoSpaceDN w:val="0"/>
              <w:jc w:val="center"/>
              <w:textAlignment w:val="center"/>
              <w:rPr>
                <w:b/>
                <w:bCs/>
                <w:noProof/>
                <w:color w:val="000000"/>
              </w:rPr>
            </w:pPr>
            <w:r w:rsidRPr="001A53AC">
              <w:rPr>
                <w:b/>
                <w:bCs/>
                <w:noProof/>
                <w:color w:val="000000"/>
              </w:rPr>
              <w:drawing>
                <wp:inline distT="0" distB="0" distL="0" distR="0" wp14:anchorId="794F58B7" wp14:editId="740B60A2">
                  <wp:extent cx="1213485" cy="1722755"/>
                  <wp:effectExtent l="0" t="0" r="5715" b="0"/>
                  <wp:docPr id="2052464510" name="图片 205246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A817D" w14:textId="7EC57CBD" w:rsidR="001B0E18" w:rsidRPr="00BA7B25" w:rsidRDefault="001B0E18" w:rsidP="001B0E18">
            <w:pPr>
              <w:autoSpaceDN w:val="0"/>
              <w:jc w:val="center"/>
              <w:textAlignment w:val="center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  <w:color w:val="000000"/>
              </w:rPr>
              <w:t>赵干城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7264D" w14:textId="77777777" w:rsidR="001B0E18" w:rsidRDefault="001B0E18" w:rsidP="001B0E18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 w:rsidRPr="000A27B6"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中印关系的历史、现状与未来</w:t>
            </w:r>
          </w:p>
          <w:p w14:paraId="0FF64D50" w14:textId="22D55721" w:rsidR="001B0E18" w:rsidRDefault="001B0E18" w:rsidP="001B0E18">
            <w:pPr>
              <w:jc w:val="center"/>
              <w:rPr>
                <w:rFonts w:ascii="宋体" w:hAnsi="宋体" w:cs="宋体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8月3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0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日周三下午1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30-15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C49E7" w14:textId="77777777" w:rsidR="001B0E18" w:rsidRDefault="001B0E18" w:rsidP="001B0E18">
            <w:pPr>
              <w:pStyle w:val="a3"/>
              <w:shd w:val="clear" w:color="auto" w:fill="FFFFFF"/>
              <w:spacing w:line="300" w:lineRule="atLeast"/>
              <w:rPr>
                <w:color w:val="000000"/>
                <w:sz w:val="18"/>
                <w:szCs w:val="18"/>
              </w:rPr>
            </w:pPr>
            <w:r w:rsidRPr="000A27B6">
              <w:rPr>
                <w:rFonts w:hint="eastAsia"/>
                <w:b/>
                <w:bCs/>
                <w:color w:val="000000"/>
                <w:sz w:val="18"/>
                <w:szCs w:val="18"/>
              </w:rPr>
              <w:t>赵干城</w:t>
            </w:r>
            <w:r>
              <w:rPr>
                <w:rFonts w:cs="黑体" w:hint="eastAsia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cs="黑体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F3601F">
              <w:rPr>
                <w:rFonts w:hint="eastAsia"/>
                <w:color w:val="000000"/>
                <w:sz w:val="18"/>
                <w:szCs w:val="18"/>
              </w:rPr>
              <w:t>上海国际问题研究院资深研究员，先后从事西欧问题东北亚安全、国际关系理论等方面研究，兼任中国南亚学会理事，曾任学术办公室副主任和主任。近年来</w:t>
            </w:r>
            <w:proofErr w:type="gramStart"/>
            <w:r w:rsidRPr="00F3601F">
              <w:rPr>
                <w:rFonts w:hint="eastAsia"/>
                <w:color w:val="000000"/>
                <w:sz w:val="18"/>
                <w:szCs w:val="18"/>
              </w:rPr>
              <w:t>研穷领域</w:t>
            </w:r>
            <w:proofErr w:type="gramEnd"/>
            <w:r w:rsidRPr="00F3601F">
              <w:rPr>
                <w:rFonts w:hint="eastAsia"/>
                <w:color w:val="000000"/>
                <w:sz w:val="18"/>
                <w:szCs w:val="18"/>
              </w:rPr>
              <w:t>主要为印度政治与外交、中印关系、南亚地区安全问题等。</w:t>
            </w:r>
          </w:p>
          <w:p w14:paraId="7700B2AD" w14:textId="542C169B" w:rsidR="001B0E18" w:rsidRDefault="001B0E18" w:rsidP="001B0E18">
            <w:pPr>
              <w:spacing w:before="100" w:beforeAutospacing="1" w:after="100" w:afterAutospacing="1" w:line="300" w:lineRule="exact"/>
              <w:jc w:val="left"/>
              <w:rPr>
                <w:rFonts w:ascii="宋体" w:cs="宋体"/>
                <w:b/>
                <w:bCs/>
                <w:color w:val="000000" w:themeColor="text1"/>
                <w:sz w:val="18"/>
                <w:szCs w:val="18"/>
              </w:rPr>
            </w:pPr>
            <w:r w:rsidRPr="006F35C5">
              <w:rPr>
                <w:rFonts w:hint="eastAsia"/>
                <w:b/>
                <w:bCs/>
                <w:color w:val="000000"/>
                <w:sz w:val="18"/>
                <w:szCs w:val="18"/>
              </w:rPr>
              <w:t>内容简介：</w:t>
            </w:r>
            <w:r w:rsidRPr="000A27B6">
              <w:rPr>
                <w:rFonts w:hint="eastAsia"/>
                <w:color w:val="000000"/>
                <w:sz w:val="18"/>
                <w:szCs w:val="18"/>
              </w:rPr>
              <w:t>中国和印度作为两个相邻的发展中大国，有着悠久的传统友谊。但近年来，中印两国在西藏解放、领土划分、经贸往来等问题上产生了矛盾甚至冲突，一度严重影响了中印两国的正常往来。中印之间存在着哪些问题？是什么因素决定着中印关系的主基调？新形势下中国如何而为才能推动中印关系良性发展？讲座将从历史、现状、未来发展趋势角度分析中印关系</w:t>
            </w:r>
            <w:r>
              <w:rPr>
                <w:rFonts w:hint="eastAsia"/>
                <w:color w:val="000000"/>
                <w:sz w:val="18"/>
                <w:szCs w:val="18"/>
              </w:rPr>
              <w:t>。</w:t>
            </w:r>
          </w:p>
        </w:tc>
      </w:tr>
      <w:tr w:rsidR="001B0E18" w14:paraId="58B87F6B" w14:textId="77777777" w:rsidTr="001B0E18">
        <w:trPr>
          <w:trHeight w:val="3411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F9754" w14:textId="16DBB71A" w:rsidR="001B0E18" w:rsidRDefault="00E02376" w:rsidP="001B0E18">
            <w:pPr>
              <w:spacing w:line="320" w:lineRule="exact"/>
              <w:jc w:val="center"/>
              <w:rPr>
                <w:rFonts w:ascii="宋体" w:cs="宋体"/>
                <w:color w:val="000000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8EC2C" w14:textId="77777777" w:rsidR="001B0E18" w:rsidRDefault="001B0E18" w:rsidP="001B0E18">
            <w:pPr>
              <w:autoSpaceDN w:val="0"/>
              <w:jc w:val="center"/>
              <w:textAlignment w:val="center"/>
              <w:rPr>
                <w:b/>
                <w:bCs/>
                <w:noProof/>
                <w:color w:val="000000"/>
              </w:rPr>
            </w:pPr>
            <w:r w:rsidRPr="004344D2">
              <w:rPr>
                <w:b/>
                <w:bCs/>
                <w:noProof/>
                <w:color w:val="000000"/>
              </w:rPr>
              <w:drawing>
                <wp:inline distT="0" distB="0" distL="0" distR="0" wp14:anchorId="1519C505" wp14:editId="18A81587">
                  <wp:extent cx="1213485" cy="1724025"/>
                  <wp:effectExtent l="0" t="0" r="5715" b="9525"/>
                  <wp:docPr id="804469164" name="图片 804469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D4C7A" w14:textId="4B68F8B3" w:rsidR="001B0E18" w:rsidRPr="001A53AC" w:rsidRDefault="001B0E18" w:rsidP="001B0E18">
            <w:pPr>
              <w:autoSpaceDN w:val="0"/>
              <w:jc w:val="center"/>
              <w:textAlignment w:val="center"/>
              <w:rPr>
                <w:b/>
                <w:bCs/>
                <w:noProof/>
                <w:color w:val="000000"/>
              </w:rPr>
            </w:pPr>
            <w:r>
              <w:rPr>
                <w:rFonts w:hint="eastAsia"/>
                <w:b/>
                <w:bCs/>
                <w:noProof/>
                <w:color w:val="000000"/>
              </w:rPr>
              <w:t>何佳讯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A52D" w14:textId="77777777" w:rsidR="001B0E18" w:rsidRDefault="001B0E18" w:rsidP="001B0E18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数智时代</w:t>
            </w:r>
            <w:proofErr w:type="gramEnd"/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的品牌发展战略</w:t>
            </w:r>
          </w:p>
          <w:p w14:paraId="6FABD1CA" w14:textId="7B236D9C" w:rsidR="001B0E18" w:rsidRPr="000A27B6" w:rsidRDefault="001B0E18" w:rsidP="001B0E18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9月2日周六上午9: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30-11;30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0F7B5" w14:textId="77777777" w:rsidR="001B0E18" w:rsidRPr="004344D2" w:rsidRDefault="001B0E18" w:rsidP="001B0E18">
            <w:pPr>
              <w:spacing w:before="100" w:beforeAutospacing="1" w:after="100" w:afterAutospacing="1" w:line="300" w:lineRule="exact"/>
              <w:rPr>
                <w:rFonts w:ascii="宋体" w:cs="宋体"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 xml:space="preserve">何佳讯 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4344D2">
              <w:rPr>
                <w:rFonts w:ascii="宋体" w:cs="宋体" w:hint="eastAsia"/>
                <w:color w:val="000000"/>
                <w:sz w:val="18"/>
                <w:szCs w:val="18"/>
              </w:rPr>
              <w:t>华东师范大学教授，现任华东师大上海国际首席技术官学</w:t>
            </w:r>
            <w:proofErr w:type="gramStart"/>
            <w:r w:rsidRPr="004344D2">
              <w:rPr>
                <w:rFonts w:ascii="宋体" w:cs="宋体" w:hint="eastAsia"/>
                <w:color w:val="000000"/>
                <w:sz w:val="18"/>
                <w:szCs w:val="18"/>
              </w:rPr>
              <w:t>院执行</w:t>
            </w:r>
            <w:proofErr w:type="gramEnd"/>
            <w:r w:rsidRPr="004344D2">
              <w:rPr>
                <w:rFonts w:ascii="宋体" w:cs="宋体" w:hint="eastAsia"/>
                <w:color w:val="000000"/>
                <w:sz w:val="18"/>
                <w:szCs w:val="18"/>
              </w:rPr>
              <w:t>院长、华东师大亚欧商学院中方院长、国家品牌战略研究中心主任。长期从事战略品牌管理、市场战略与企业增长及微观管理研究方法论研究。代表著作《战略品牌管理——企业与顾客协同战略》（2021，中国人民大学出版社）在学术界和产业界产生了积极影响。</w:t>
            </w:r>
          </w:p>
          <w:p w14:paraId="2D9C1AAF" w14:textId="069B92E1" w:rsidR="001B0E18" w:rsidRPr="000A27B6" w:rsidRDefault="001B0E18" w:rsidP="001B0E18">
            <w:pPr>
              <w:pStyle w:val="a3"/>
              <w:shd w:val="clear" w:color="auto" w:fill="FFFFFF"/>
              <w:spacing w:line="300" w:lineRule="atLeas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内容简介：</w:t>
            </w:r>
            <w:proofErr w:type="gramStart"/>
            <w:r w:rsidRPr="00FD7D24">
              <w:rPr>
                <w:color w:val="000000"/>
                <w:sz w:val="18"/>
                <w:szCs w:val="18"/>
              </w:rPr>
              <w:t>随着数智化</w:t>
            </w:r>
            <w:proofErr w:type="gramEnd"/>
            <w:r w:rsidRPr="00FD7D24">
              <w:rPr>
                <w:color w:val="000000"/>
                <w:sz w:val="18"/>
                <w:szCs w:val="18"/>
              </w:rPr>
              <w:t>时代的到来和消费者代际的更迭，</w:t>
            </w:r>
            <w:r w:rsidRPr="00FD7D24">
              <w:rPr>
                <w:color w:val="000000"/>
                <w:sz w:val="18"/>
                <w:szCs w:val="18"/>
              </w:rPr>
              <w:t>“</w:t>
            </w:r>
            <w:r w:rsidRPr="00FD7D24">
              <w:rPr>
                <w:color w:val="000000"/>
                <w:sz w:val="18"/>
                <w:szCs w:val="18"/>
              </w:rPr>
              <w:t>品牌</w:t>
            </w:r>
            <w:r w:rsidRPr="00FD7D24">
              <w:rPr>
                <w:color w:val="000000"/>
                <w:sz w:val="18"/>
                <w:szCs w:val="18"/>
              </w:rPr>
              <w:t>”</w:t>
            </w:r>
            <w:r w:rsidRPr="00FD7D24">
              <w:rPr>
                <w:color w:val="000000"/>
                <w:sz w:val="18"/>
                <w:szCs w:val="18"/>
              </w:rPr>
              <w:t>的涵义也在发生着变化！消费者认可和喜欢的品牌才能具有更长久的生命力。消费者喜欢什么样的品牌？对品牌产生了哪些新要求？</w:t>
            </w:r>
            <w:r w:rsidRPr="00EE3D1B">
              <w:rPr>
                <w:rFonts w:hint="eastAsia"/>
                <w:color w:val="000000"/>
                <w:sz w:val="18"/>
                <w:szCs w:val="18"/>
              </w:rPr>
              <w:t>如何打造品牌的爆发力?</w:t>
            </w:r>
            <w:r>
              <w:rPr>
                <w:rFonts w:hint="eastAsia"/>
              </w:rPr>
              <w:t xml:space="preserve"> </w:t>
            </w:r>
            <w:r w:rsidRPr="00070ED6">
              <w:rPr>
                <w:rFonts w:hint="eastAsia"/>
                <w:color w:val="000000"/>
                <w:sz w:val="18"/>
                <w:szCs w:val="18"/>
              </w:rPr>
              <w:t>企业又应该怎样建立、运营自己的品牌？</w:t>
            </w:r>
            <w:r>
              <w:rPr>
                <w:rFonts w:hint="eastAsia"/>
                <w:color w:val="000000"/>
                <w:sz w:val="18"/>
                <w:szCs w:val="18"/>
              </w:rPr>
              <w:t>讲座将结合案例，</w:t>
            </w:r>
            <w:r w:rsidRPr="007C7C5F">
              <w:rPr>
                <w:rFonts w:hint="eastAsia"/>
                <w:color w:val="000000"/>
                <w:sz w:val="18"/>
                <w:szCs w:val="18"/>
              </w:rPr>
              <w:t>带领我们解</w:t>
            </w:r>
            <w:proofErr w:type="gramStart"/>
            <w:r w:rsidRPr="007C7C5F">
              <w:rPr>
                <w:rFonts w:hint="eastAsia"/>
                <w:color w:val="000000"/>
                <w:sz w:val="18"/>
                <w:szCs w:val="18"/>
              </w:rPr>
              <w:t>构数智时代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品牌发展</w:t>
            </w:r>
            <w:r w:rsidRPr="007C7C5F">
              <w:rPr>
                <w:rFonts w:hint="eastAsia"/>
                <w:color w:val="000000"/>
                <w:sz w:val="18"/>
                <w:szCs w:val="18"/>
              </w:rPr>
              <w:t>。</w:t>
            </w:r>
          </w:p>
        </w:tc>
      </w:tr>
      <w:tr w:rsidR="001B0E18" w14:paraId="03C356D7" w14:textId="77777777" w:rsidTr="0088052C">
        <w:trPr>
          <w:trHeight w:val="70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2584" w14:textId="77777777" w:rsidR="001B0E18" w:rsidRDefault="001B0E18" w:rsidP="0088052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bookmarkStart w:id="2" w:name="_Hlk141279032"/>
            <w:r>
              <w:rPr>
                <w:rFonts w:ascii="宋体" w:cs="宋体" w:hint="eastAsia"/>
                <w:b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14BD" w14:textId="77777777" w:rsidR="001B0E18" w:rsidRDefault="001B0E18" w:rsidP="0088052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r>
              <w:rPr>
                <w:rFonts w:ascii="宋体" w:cs="宋体" w:hint="eastAsia"/>
                <w:b/>
                <w:sz w:val="18"/>
                <w:szCs w:val="18"/>
              </w:rPr>
              <w:t>讲座嘉宾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840E" w14:textId="77777777" w:rsidR="001B0E18" w:rsidRDefault="001B0E18" w:rsidP="0088052C">
            <w:pPr>
              <w:spacing w:line="32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讲座主题及时间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EE6C" w14:textId="77777777" w:rsidR="001B0E18" w:rsidRDefault="001B0E18" w:rsidP="0088052C">
            <w:pPr>
              <w:spacing w:before="100" w:beforeAutospacing="1" w:after="100" w:afterAutospacing="1" w:line="30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讲座嘉宾及内容简介</w:t>
            </w:r>
          </w:p>
        </w:tc>
      </w:tr>
      <w:bookmarkEnd w:id="2"/>
      <w:tr w:rsidR="001B0E18" w14:paraId="2426B15E" w14:textId="77777777" w:rsidTr="001B0E18">
        <w:trPr>
          <w:trHeight w:val="3378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B7C8" w14:textId="1B5074C9" w:rsidR="001B0E18" w:rsidRDefault="00E02376" w:rsidP="001B0E18">
            <w:pPr>
              <w:spacing w:line="320" w:lineRule="exact"/>
              <w:jc w:val="center"/>
              <w:rPr>
                <w:rFonts w:ascii="宋体" w:cs="宋体"/>
                <w:color w:val="000000"/>
                <w:sz w:val="18"/>
                <w:szCs w:val="18"/>
              </w:rPr>
            </w:pPr>
            <w:r>
              <w:rPr>
                <w:rFonts w:ascii="宋体" w:cs="宋体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D121" w14:textId="77777777" w:rsidR="001B0E18" w:rsidRDefault="001B0E18" w:rsidP="001B0E18">
            <w:pPr>
              <w:autoSpaceDN w:val="0"/>
              <w:jc w:val="center"/>
              <w:textAlignment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 wp14:anchorId="7EFE6046" wp14:editId="7FC062F3">
                  <wp:extent cx="1213485" cy="1513204"/>
                  <wp:effectExtent l="0" t="0" r="19" b="28"/>
                  <wp:docPr id="7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9 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51320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127E2" w14:textId="5921C138" w:rsidR="001B0E18" w:rsidRPr="004344D2" w:rsidRDefault="001B0E18" w:rsidP="001B0E18">
            <w:pPr>
              <w:autoSpaceDN w:val="0"/>
              <w:jc w:val="center"/>
              <w:textAlignment w:val="center"/>
              <w:rPr>
                <w:b/>
                <w:bCs/>
                <w:noProof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王</w:t>
            </w:r>
            <w:r>
              <w:rPr>
                <w:rFonts w:hint="eastAsia"/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</w:rPr>
              <w:t>苑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9C91F" w14:textId="13935648" w:rsidR="001B0E18" w:rsidRDefault="001B0E18" w:rsidP="001B0E18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 w:rsidRPr="001B0E18"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引领变革:组织变化期间如何管理和激励员工</w:t>
            </w:r>
          </w:p>
          <w:p w14:paraId="79C3D3BA" w14:textId="500C705F" w:rsidR="001B0E18" w:rsidRDefault="001B0E18" w:rsidP="001B0E18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9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月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日周六下午1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30-15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7B373" w14:textId="77777777" w:rsidR="001B0E18" w:rsidRDefault="001B0E18" w:rsidP="001B0E18">
            <w:pPr>
              <w:spacing w:before="100" w:beforeAutospacing="1" w:after="100" w:afterAutospacing="1" w:line="300" w:lineRule="exact"/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 xml:space="preserve">王 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 xml:space="preserve">苑 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>善利高级顾问，20 余年“心理学在企业实际管理中的应用”领域从业经历。</w:t>
            </w:r>
          </w:p>
          <w:p w14:paraId="689E8379" w14:textId="7C9D01B3" w:rsidR="001B0E18" w:rsidRPr="00E02376" w:rsidRDefault="001B0E18" w:rsidP="00E02376">
            <w:pPr>
              <w:spacing w:before="100" w:beforeAutospacing="1" w:after="100" w:afterAutospacing="1" w:line="300" w:lineRule="exact"/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内容简介</w:t>
            </w:r>
            <w:r>
              <w:rPr>
                <w:b/>
                <w:bCs/>
                <w:color w:val="000000"/>
                <w:sz w:val="18"/>
                <w:szCs w:val="18"/>
              </w:rPr>
              <w:t>：</w:t>
            </w:r>
            <w:r w:rsidR="00E02376" w:rsidRPr="00E02376">
              <w:rPr>
                <w:rFonts w:ascii="宋体" w:cs="宋体" w:hint="eastAsia"/>
                <w:color w:val="000000"/>
                <w:sz w:val="18"/>
                <w:szCs w:val="18"/>
              </w:rPr>
              <w:t>在不确定性增加的时代，组织的经营环境、商业模式和经营方式都发生了重大的变化。组织变革日益成为企业发展过程中的必选项。员工作为组织变革中的关键参与者，对组织变革的成功举足轻重。讲座将帮助大家掌握组织变革环境下对员工的激励方法和管理支持。</w:t>
            </w:r>
          </w:p>
        </w:tc>
      </w:tr>
      <w:tr w:rsidR="001B0E18" w14:paraId="650F62A8" w14:textId="77777777" w:rsidTr="001B0E18">
        <w:trPr>
          <w:trHeight w:val="3659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30A78" w14:textId="38FF73EE" w:rsidR="001B0E18" w:rsidRDefault="00E02376" w:rsidP="0088052C">
            <w:pPr>
              <w:spacing w:line="320" w:lineRule="exact"/>
              <w:jc w:val="center"/>
              <w:rPr>
                <w:rFonts w:ascii="宋体" w:cs="宋体"/>
                <w:color w:val="C00000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8D2A" w14:textId="77777777" w:rsidR="001B0E18" w:rsidRDefault="001B0E18" w:rsidP="0088052C">
            <w:pPr>
              <w:autoSpaceDN w:val="0"/>
              <w:jc w:val="center"/>
              <w:textAlignment w:val="center"/>
              <w:rPr>
                <w:b/>
                <w:bCs/>
                <w:color w:val="000000"/>
              </w:rPr>
            </w:pPr>
            <w:r w:rsidRPr="00CD1171">
              <w:rPr>
                <w:b/>
                <w:bCs/>
                <w:noProof/>
                <w:color w:val="000000"/>
              </w:rPr>
              <w:drawing>
                <wp:inline distT="0" distB="0" distL="0" distR="0" wp14:anchorId="1A48BE9F" wp14:editId="73C58957">
                  <wp:extent cx="1213485" cy="1619250"/>
                  <wp:effectExtent l="0" t="0" r="5715" b="0"/>
                  <wp:docPr id="4898334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497E" w14:textId="77777777" w:rsidR="001B0E18" w:rsidRDefault="001B0E18" w:rsidP="0088052C">
            <w:pPr>
              <w:autoSpaceDN w:val="0"/>
              <w:jc w:val="center"/>
              <w:textAlignment w:val="center"/>
              <w:rPr>
                <w:b/>
                <w:bCs/>
                <w:color w:val="000000"/>
              </w:rPr>
            </w:pPr>
            <w:proofErr w:type="gramStart"/>
            <w:r w:rsidRPr="00A83FDC">
              <w:rPr>
                <w:rFonts w:hint="eastAsia"/>
                <w:b/>
                <w:bCs/>
                <w:color w:val="000000"/>
              </w:rPr>
              <w:t>王思政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13A51" w14:textId="7C9B3790" w:rsidR="001B0E18" w:rsidRDefault="001B0E18" w:rsidP="0088052C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 w:rsidRPr="0036798B"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深入优化营商环境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，</w:t>
            </w:r>
            <w:r w:rsidRPr="0036798B"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推进高质量发展</w:t>
            </w:r>
          </w:p>
          <w:p w14:paraId="48B72392" w14:textId="42ADD966" w:rsidR="001B0E18" w:rsidRDefault="001B0E18" w:rsidP="0088052C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9月9日周六上午9: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30-11</w:t>
            </w:r>
            <w:r w:rsidR="000056D2"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727B" w14:textId="77777777" w:rsidR="001B0E18" w:rsidRPr="006F35C5" w:rsidRDefault="001B0E18" w:rsidP="00D072BB">
            <w:pPr>
              <w:pStyle w:val="a3"/>
              <w:spacing w:line="300" w:lineRule="atLeast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王思政</w:t>
            </w:r>
            <w:proofErr w:type="gramEnd"/>
            <w:r>
              <w:rPr>
                <w:rFonts w:cs="黑体" w:hint="eastAsia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cs="黑体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4344D2">
              <w:rPr>
                <w:rFonts w:hint="eastAsia"/>
                <w:color w:val="000000"/>
                <w:sz w:val="18"/>
                <w:szCs w:val="18"/>
              </w:rPr>
              <w:t>上海宏观经济学会会长，原</w:t>
            </w:r>
            <w:proofErr w:type="gramStart"/>
            <w:r w:rsidRPr="004344D2">
              <w:rPr>
                <w:rFonts w:hint="eastAsia"/>
                <w:color w:val="000000"/>
                <w:sz w:val="18"/>
                <w:szCs w:val="18"/>
              </w:rPr>
              <w:t>上海市发改委</w:t>
            </w:r>
            <w:proofErr w:type="gramEnd"/>
            <w:r w:rsidRPr="004344D2">
              <w:rPr>
                <w:rFonts w:hint="eastAsia"/>
                <w:color w:val="000000"/>
                <w:sz w:val="18"/>
                <w:szCs w:val="18"/>
              </w:rPr>
              <w:t>副主任</w:t>
            </w:r>
          </w:p>
          <w:p w14:paraId="08209561" w14:textId="77777777" w:rsidR="001B0E18" w:rsidRPr="0071126E" w:rsidRDefault="001B0E18" w:rsidP="0088052C">
            <w:pPr>
              <w:spacing w:before="100" w:beforeAutospacing="1" w:after="100" w:afterAutospacing="1" w:line="300" w:lineRule="exact"/>
              <w:jc w:val="left"/>
              <w:rPr>
                <w:color w:val="000000"/>
                <w:sz w:val="18"/>
                <w:szCs w:val="18"/>
              </w:rPr>
            </w:pPr>
            <w:r w:rsidRPr="006F35C5">
              <w:rPr>
                <w:rFonts w:hint="eastAsia"/>
                <w:b/>
                <w:bCs/>
                <w:color w:val="000000"/>
                <w:sz w:val="18"/>
                <w:szCs w:val="18"/>
              </w:rPr>
              <w:t>内容简介：</w:t>
            </w:r>
            <w:r w:rsidRPr="0071126E">
              <w:rPr>
                <w:rFonts w:hint="eastAsia"/>
                <w:color w:val="000000"/>
                <w:sz w:val="18"/>
                <w:szCs w:val="18"/>
              </w:rPr>
              <w:t>党的二十大报告提出，上海等特大城市“要率先加大营商环境改革力度”，“营造市场化、法治化、国际化一流营商环境”。优化营商环境到底有多重要？当前营商环境存在什么问题，有</w:t>
            </w:r>
            <w:proofErr w:type="gramStart"/>
            <w:r w:rsidRPr="0071126E">
              <w:rPr>
                <w:rFonts w:hint="eastAsia"/>
                <w:color w:val="000000"/>
                <w:sz w:val="18"/>
                <w:szCs w:val="18"/>
              </w:rPr>
              <w:t>哪些解决</w:t>
            </w:r>
            <w:proofErr w:type="gramEnd"/>
            <w:r w:rsidRPr="0071126E">
              <w:rPr>
                <w:rFonts w:hint="eastAsia"/>
                <w:color w:val="000000"/>
                <w:sz w:val="18"/>
                <w:szCs w:val="18"/>
              </w:rPr>
              <w:t>思路？现阶段上海优化营商环境</w:t>
            </w:r>
            <w:r>
              <w:rPr>
                <w:rFonts w:hint="eastAsia"/>
                <w:color w:val="000000"/>
                <w:sz w:val="18"/>
                <w:szCs w:val="18"/>
              </w:rPr>
              <w:t>有哪些</w:t>
            </w:r>
            <w:r w:rsidRPr="0071126E">
              <w:rPr>
                <w:rFonts w:hint="eastAsia"/>
                <w:color w:val="000000"/>
                <w:sz w:val="18"/>
                <w:szCs w:val="18"/>
              </w:rPr>
              <w:t>政策和举措？如何发挥上海特色优势，打造国际一流营商环境？</w:t>
            </w:r>
            <w:r>
              <w:rPr>
                <w:rFonts w:hint="eastAsia"/>
                <w:color w:val="000000"/>
                <w:sz w:val="18"/>
                <w:szCs w:val="18"/>
              </w:rPr>
              <w:t>讲座将</w:t>
            </w:r>
            <w:r w:rsidRPr="00CD1171">
              <w:rPr>
                <w:rFonts w:hint="eastAsia"/>
                <w:color w:val="000000"/>
                <w:sz w:val="18"/>
                <w:szCs w:val="18"/>
              </w:rPr>
              <w:t>分享</w:t>
            </w:r>
            <w:r>
              <w:rPr>
                <w:rFonts w:hint="eastAsia"/>
                <w:color w:val="000000"/>
                <w:sz w:val="18"/>
                <w:szCs w:val="18"/>
              </w:rPr>
              <w:t>嘉宾</w:t>
            </w:r>
            <w:r w:rsidRPr="00CD1171">
              <w:rPr>
                <w:rFonts w:hint="eastAsia"/>
                <w:color w:val="000000"/>
                <w:sz w:val="18"/>
                <w:szCs w:val="18"/>
              </w:rPr>
              <w:t>对于当下营商环境问题与解决思路的思考。</w:t>
            </w:r>
          </w:p>
        </w:tc>
      </w:tr>
      <w:tr w:rsidR="001B0E18" w14:paraId="756CF9EC" w14:textId="77777777" w:rsidTr="0088052C">
        <w:trPr>
          <w:trHeight w:val="70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EB07" w14:textId="77777777" w:rsidR="001B0E18" w:rsidRDefault="001B0E18" w:rsidP="0088052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bookmarkStart w:id="3" w:name="_Hlk141279052"/>
            <w:r>
              <w:rPr>
                <w:rFonts w:ascii="宋体" w:cs="宋体" w:hint="eastAsia"/>
                <w:b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3AD1" w14:textId="77777777" w:rsidR="001B0E18" w:rsidRDefault="001B0E18" w:rsidP="0088052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r>
              <w:rPr>
                <w:rFonts w:ascii="宋体" w:cs="宋体" w:hint="eastAsia"/>
                <w:b/>
                <w:sz w:val="18"/>
                <w:szCs w:val="18"/>
              </w:rPr>
              <w:t>讲座嘉宾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94482" w14:textId="77777777" w:rsidR="001B0E18" w:rsidRDefault="001B0E18" w:rsidP="0088052C">
            <w:pPr>
              <w:spacing w:line="32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讲座主题及时间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0E3C" w14:textId="77777777" w:rsidR="001B0E18" w:rsidRDefault="001B0E18" w:rsidP="0088052C">
            <w:pPr>
              <w:spacing w:before="100" w:beforeAutospacing="1" w:after="100" w:afterAutospacing="1" w:line="30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讲座嘉宾及内容简介</w:t>
            </w:r>
          </w:p>
        </w:tc>
      </w:tr>
      <w:bookmarkEnd w:id="3"/>
      <w:tr w:rsidR="001B0E18" w14:paraId="592F634F" w14:textId="77777777" w:rsidTr="0088052C">
        <w:trPr>
          <w:trHeight w:val="339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739E" w14:textId="536FAA2A" w:rsidR="001B0E18" w:rsidRDefault="00E02376" w:rsidP="0088052C">
            <w:pPr>
              <w:spacing w:line="320" w:lineRule="exact"/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cs="宋体"/>
                <w:sz w:val="18"/>
                <w:szCs w:val="1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15DD3" w14:textId="77777777" w:rsidR="001B0E18" w:rsidRDefault="001B0E18" w:rsidP="0088052C">
            <w:pPr>
              <w:autoSpaceDN w:val="0"/>
              <w:jc w:val="center"/>
              <w:textAlignment w:val="center"/>
              <w:rPr>
                <w:b/>
                <w:bCs/>
                <w:noProof/>
                <w:color w:val="000000"/>
              </w:rPr>
            </w:pPr>
            <w:r w:rsidRPr="00773A14">
              <w:rPr>
                <w:b/>
                <w:bCs/>
                <w:noProof/>
                <w:color w:val="000000"/>
              </w:rPr>
              <w:drawing>
                <wp:inline distT="0" distB="0" distL="0" distR="0" wp14:anchorId="0A01C211" wp14:editId="007EBD07">
                  <wp:extent cx="1213485" cy="1728470"/>
                  <wp:effectExtent l="0" t="0" r="5715" b="5080"/>
                  <wp:docPr id="126729130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93C65" w14:textId="77777777" w:rsidR="001B0E18" w:rsidRPr="00515B78" w:rsidRDefault="001B0E18" w:rsidP="0088052C">
            <w:pPr>
              <w:autoSpaceDN w:val="0"/>
              <w:jc w:val="center"/>
              <w:textAlignment w:val="center"/>
              <w:rPr>
                <w:b/>
                <w:bCs/>
                <w:noProof/>
                <w:color w:val="000000"/>
              </w:rPr>
            </w:pPr>
            <w:r>
              <w:rPr>
                <w:rFonts w:hint="eastAsia"/>
                <w:b/>
                <w:bCs/>
                <w:noProof/>
                <w:color w:val="000000"/>
              </w:rPr>
              <w:t>章忠民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D93D" w14:textId="77777777" w:rsidR="001B0E18" w:rsidRDefault="001B0E18" w:rsidP="0088052C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矛盾论：管理实践中的哲学思维</w:t>
            </w:r>
          </w:p>
          <w:p w14:paraId="5050DE63" w14:textId="77777777" w:rsidR="001B0E18" w:rsidRDefault="001B0E18" w:rsidP="0088052C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9月9日周六下午1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30-15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6517" w14:textId="77777777" w:rsidR="001B0E18" w:rsidRDefault="001B0E18" w:rsidP="0088052C">
            <w:pPr>
              <w:spacing w:before="100" w:beforeAutospacing="1" w:after="100" w:afterAutospacing="1" w:line="300" w:lineRule="exact"/>
              <w:rPr>
                <w:rFonts w:ascii="宋体" w:cs="宋体"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章忠民</w:t>
            </w:r>
            <w:r w:rsidRPr="00FE1B87"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773A14">
              <w:rPr>
                <w:rFonts w:ascii="宋体" w:cs="宋体" w:hint="eastAsia"/>
                <w:color w:val="000000"/>
                <w:sz w:val="18"/>
                <w:szCs w:val="18"/>
              </w:rPr>
              <w:t>上海财经大学教授，曾任上海财经大学马克思主义学院院长。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>从事</w:t>
            </w:r>
            <w:r w:rsidRPr="00773A14">
              <w:rPr>
                <w:rFonts w:ascii="宋体" w:cs="宋体" w:hint="eastAsia"/>
                <w:color w:val="000000"/>
                <w:sz w:val="18"/>
                <w:szCs w:val="18"/>
              </w:rPr>
              <w:t>马克思主义理论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>、</w:t>
            </w:r>
            <w:r w:rsidRPr="00773A14">
              <w:rPr>
                <w:rFonts w:ascii="宋体" w:cs="宋体" w:hint="eastAsia"/>
                <w:color w:val="000000"/>
                <w:sz w:val="18"/>
                <w:szCs w:val="18"/>
              </w:rPr>
              <w:t>哲学教学科研工作，主持教育部哲社重大攻关项目、全国教育科学规划课题、上海市</w:t>
            </w:r>
            <w:proofErr w:type="gramStart"/>
            <w:r w:rsidRPr="00773A14">
              <w:rPr>
                <w:rFonts w:ascii="宋体" w:cs="宋体" w:hint="eastAsia"/>
                <w:color w:val="000000"/>
                <w:sz w:val="18"/>
                <w:szCs w:val="18"/>
              </w:rPr>
              <w:t>哲社规划</w:t>
            </w:r>
            <w:proofErr w:type="gramEnd"/>
            <w:r w:rsidRPr="00773A14">
              <w:rPr>
                <w:rFonts w:ascii="宋体" w:cs="宋体" w:hint="eastAsia"/>
                <w:color w:val="000000"/>
                <w:sz w:val="18"/>
                <w:szCs w:val="18"/>
              </w:rPr>
              <w:t>课题多项。</w:t>
            </w:r>
          </w:p>
          <w:p w14:paraId="77E2F71F" w14:textId="77777777" w:rsidR="001B0E18" w:rsidRPr="008F0412" w:rsidRDefault="001B0E18" w:rsidP="0088052C">
            <w:pPr>
              <w:spacing w:before="100" w:beforeAutospacing="1" w:after="100" w:afterAutospacing="1" w:line="300" w:lineRule="exact"/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</w:pPr>
            <w:r w:rsidRPr="00FE1B87"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内容简介</w:t>
            </w:r>
            <w:r w:rsidRPr="00FE1B87"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>：</w:t>
            </w:r>
            <w:r w:rsidRPr="00192E39">
              <w:rPr>
                <w:rFonts w:ascii="宋体" w:cs="宋体" w:hint="eastAsia"/>
                <w:color w:val="000000"/>
                <w:sz w:val="18"/>
                <w:szCs w:val="18"/>
              </w:rPr>
              <w:t>《矛盾论》是毛泽东哲学代表著作，《矛盾论》里说：“一切事物中包含的矛盾方面的相互依赖和相互斗争，决定一切事物的生命，推动一切事物的发展。没有什么事物是不包含矛盾的，没有矛盾就没有世界。” 管理过程也就是管理矛盾的展开与协调。何为矛盾？如何处理矛盾？讲座将结合案例，与我们分享如何运用“矛盾论”抓住事务本质、认识规律，从而全面分析和解决问题。</w:t>
            </w:r>
          </w:p>
        </w:tc>
      </w:tr>
      <w:tr w:rsidR="001B0E18" w14:paraId="30C1C083" w14:textId="77777777" w:rsidTr="001B0E18">
        <w:trPr>
          <w:trHeight w:val="352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25D5" w14:textId="10FF43C6" w:rsidR="001B0E18" w:rsidRDefault="00E02376" w:rsidP="0088052C">
            <w:pPr>
              <w:spacing w:line="320" w:lineRule="exact"/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cs="宋体"/>
                <w:sz w:val="18"/>
                <w:szCs w:val="1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479B" w14:textId="77777777" w:rsidR="001B0E18" w:rsidRDefault="001B0E18" w:rsidP="0088052C">
            <w:pPr>
              <w:autoSpaceDN w:val="0"/>
              <w:jc w:val="center"/>
              <w:textAlignment w:val="center"/>
              <w:rPr>
                <w:b/>
                <w:bCs/>
                <w:noProof/>
                <w:color w:val="000000"/>
              </w:rPr>
            </w:pPr>
            <w:r w:rsidRPr="00DE2679">
              <w:rPr>
                <w:b/>
                <w:bCs/>
                <w:noProof/>
                <w:color w:val="000000"/>
              </w:rPr>
              <w:drawing>
                <wp:inline distT="0" distB="0" distL="0" distR="0" wp14:anchorId="14033A75" wp14:editId="5AE65E50">
                  <wp:extent cx="1213485" cy="1769745"/>
                  <wp:effectExtent l="0" t="0" r="5715" b="1905"/>
                  <wp:docPr id="5358007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CB616" w14:textId="77777777" w:rsidR="001B0E18" w:rsidRPr="00515B78" w:rsidRDefault="001B0E18" w:rsidP="0088052C">
            <w:pPr>
              <w:autoSpaceDN w:val="0"/>
              <w:jc w:val="center"/>
              <w:textAlignment w:val="center"/>
              <w:rPr>
                <w:b/>
                <w:bCs/>
                <w:noProof/>
                <w:color w:val="000000"/>
              </w:rPr>
            </w:pPr>
            <w:r>
              <w:rPr>
                <w:rFonts w:hint="eastAsia"/>
                <w:b/>
                <w:bCs/>
                <w:noProof/>
                <w:color w:val="000000"/>
              </w:rPr>
              <w:t>梁永安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5421D" w14:textId="77777777" w:rsidR="001B0E18" w:rsidRDefault="001B0E18" w:rsidP="0088052C">
            <w:pPr>
              <w:jc w:val="center"/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电影与人生</w:t>
            </w:r>
          </w:p>
          <w:p w14:paraId="4FA24D59" w14:textId="73AA250F" w:rsidR="001B0E18" w:rsidRDefault="001B0E18" w:rsidP="0088052C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9月1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日周三下午1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>30-15</w:t>
            </w: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23A1" w14:textId="77777777" w:rsidR="001B0E18" w:rsidRDefault="001B0E18" w:rsidP="0088052C">
            <w:pPr>
              <w:spacing w:before="100" w:beforeAutospacing="1" w:after="100" w:afterAutospacing="1" w:line="300" w:lineRule="exact"/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梁永安</w:t>
            </w:r>
            <w:r w:rsidRPr="00FE1B87"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32C4">
              <w:rPr>
                <w:rFonts w:ascii="宋体" w:cs="宋体" w:hint="eastAsia"/>
                <w:color w:val="000000"/>
                <w:sz w:val="18"/>
                <w:szCs w:val="18"/>
              </w:rPr>
              <w:t>复旦大学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>教授</w:t>
            </w:r>
            <w:r w:rsidRPr="002632C4">
              <w:rPr>
                <w:rFonts w:ascii="宋体" w:cs="宋体" w:hint="eastAsia"/>
                <w:color w:val="000000"/>
                <w:sz w:val="18"/>
                <w:szCs w:val="18"/>
              </w:rPr>
              <w:t>，作家，旅行摄影师。</w:t>
            </w:r>
            <w:r w:rsidRPr="00DE2679">
              <w:rPr>
                <w:rFonts w:ascii="宋体" w:cs="宋体" w:hint="eastAsia"/>
                <w:color w:val="000000"/>
                <w:sz w:val="18"/>
                <w:szCs w:val="18"/>
              </w:rPr>
              <w:t>主要研究比较文学、现代城市文化、青年文化、现代电影。</w:t>
            </w:r>
            <w:r w:rsidRPr="002632C4">
              <w:rPr>
                <w:rFonts w:ascii="宋体" w:cs="宋体" w:hint="eastAsia"/>
                <w:color w:val="000000"/>
                <w:sz w:val="18"/>
                <w:szCs w:val="18"/>
              </w:rPr>
              <w:t>曾任日本神户外国语大学、美国波士顿大学、日本冈山大学、韩国梨花女子大学等院校客座教授。著有后现代文化研究专著《重建总体性》，历史小说《王莽》，传记文学《那朵盛开的藏波罗花》，散文集《梁永安摄影散文选》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>、</w:t>
            </w:r>
            <w:r w:rsidRPr="002632C4">
              <w:rPr>
                <w:rFonts w:ascii="宋体" w:cs="宋体" w:hint="eastAsia"/>
                <w:color w:val="000000"/>
                <w:sz w:val="18"/>
                <w:szCs w:val="18"/>
              </w:rPr>
              <w:t>《梁永安的爱情课》等；主编“与西方思想大师对话”丛书。</w:t>
            </w:r>
          </w:p>
          <w:p w14:paraId="2229983A" w14:textId="77777777" w:rsidR="001B0E18" w:rsidRPr="002632C4" w:rsidRDefault="001B0E18" w:rsidP="0088052C">
            <w:pPr>
              <w:spacing w:before="100" w:beforeAutospacing="1" w:after="100" w:afterAutospacing="1" w:line="300" w:lineRule="exact"/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</w:pPr>
            <w:r w:rsidRPr="00FE1B87"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内容简介</w:t>
            </w:r>
            <w:r w:rsidRPr="00FE1B87"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>：</w:t>
            </w:r>
            <w:r w:rsidRPr="002632C4">
              <w:rPr>
                <w:rFonts w:ascii="宋体" w:cs="宋体" w:hint="eastAsia"/>
                <w:color w:val="000000"/>
                <w:sz w:val="18"/>
                <w:szCs w:val="18"/>
              </w:rPr>
              <w:t>在这个快节奏、信息爆炸的时代，我们往往会迷失自我，不知道该如何面对生活和人生。电影作为一种全球化语言，聚焦了现代人的困惑和焦虑，比如生存、发展、情感、价值选择等问题。我们到底该如何去安顿自己的心灵、安顿自己的情感？这些答案或许在电影里都可以找到。讲座将带领我们一起感受电影之光，在电影中寻找安顿自己的宇宙。</w:t>
            </w:r>
          </w:p>
        </w:tc>
      </w:tr>
      <w:tr w:rsidR="001B0E18" w14:paraId="67B65779" w14:textId="77777777" w:rsidTr="0020788B">
        <w:trPr>
          <w:trHeight w:val="841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084CA" w14:textId="77777777" w:rsidR="001B0E18" w:rsidRDefault="001B0E18" w:rsidP="0088052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r>
              <w:rPr>
                <w:rFonts w:ascii="宋体" w:cs="宋体" w:hint="eastAsia"/>
                <w:b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F70D" w14:textId="77777777" w:rsidR="001B0E18" w:rsidRDefault="001B0E18" w:rsidP="0088052C">
            <w:pPr>
              <w:spacing w:line="320" w:lineRule="exact"/>
              <w:jc w:val="center"/>
              <w:rPr>
                <w:rFonts w:ascii="宋体" w:cs="宋体"/>
                <w:b/>
                <w:sz w:val="18"/>
                <w:szCs w:val="18"/>
              </w:rPr>
            </w:pPr>
            <w:r>
              <w:rPr>
                <w:rFonts w:ascii="宋体" w:cs="宋体" w:hint="eastAsia"/>
                <w:b/>
                <w:sz w:val="18"/>
                <w:szCs w:val="18"/>
              </w:rPr>
              <w:t>讲座嘉宾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C7402" w14:textId="77777777" w:rsidR="001B0E18" w:rsidRDefault="001B0E18" w:rsidP="0088052C">
            <w:pPr>
              <w:spacing w:line="32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讲座主题及时间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32BE" w14:textId="77777777" w:rsidR="001B0E18" w:rsidRDefault="001B0E18" w:rsidP="0088052C">
            <w:pPr>
              <w:spacing w:before="100" w:beforeAutospacing="1" w:after="100" w:afterAutospacing="1" w:line="300" w:lineRule="exact"/>
              <w:jc w:val="center"/>
              <w:rPr>
                <w:rFonts w:ascii="宋体"/>
                <w:b/>
                <w:bCs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sz w:val="18"/>
                <w:szCs w:val="18"/>
              </w:rPr>
              <w:t>讲座嘉宾及内容简介</w:t>
            </w:r>
          </w:p>
        </w:tc>
      </w:tr>
      <w:tr w:rsidR="001B0E18" w14:paraId="21DAED3A" w14:textId="77777777" w:rsidTr="0020788B">
        <w:trPr>
          <w:trHeight w:val="3520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61C1C" w14:textId="1137DA85" w:rsidR="001B0E18" w:rsidRDefault="00E02376" w:rsidP="001B0E18">
            <w:pPr>
              <w:spacing w:line="320" w:lineRule="exact"/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cs="宋体"/>
                <w:sz w:val="18"/>
                <w:szCs w:val="1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B6A2" w14:textId="6715C5D6" w:rsidR="001B0E18" w:rsidRDefault="001B0E18" w:rsidP="001B0E18">
            <w:pPr>
              <w:autoSpaceDN w:val="0"/>
              <w:jc w:val="center"/>
              <w:textAlignment w:val="center"/>
              <w:rPr>
                <w:rFonts w:ascii="宋体" w:cs="黑体"/>
                <w:b/>
                <w:bCs/>
                <w:noProof/>
                <w:color w:val="000000"/>
              </w:rPr>
            </w:pPr>
            <w:r w:rsidRPr="00CD76B8">
              <w:rPr>
                <w:rFonts w:ascii="宋体" w:cs="黑体"/>
                <w:b/>
                <w:bCs/>
                <w:noProof/>
                <w:color w:val="000000"/>
              </w:rPr>
              <w:drawing>
                <wp:inline distT="0" distB="0" distL="0" distR="0" wp14:anchorId="61E9BABD" wp14:editId="6CF3FBF5">
                  <wp:extent cx="1213485" cy="1659890"/>
                  <wp:effectExtent l="0" t="0" r="5715" b="0"/>
                  <wp:docPr id="9580591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126DB" w14:textId="0AA45E42" w:rsidR="001B0E18" w:rsidRPr="00AF6427" w:rsidRDefault="001B0E18" w:rsidP="001B0E18">
            <w:pPr>
              <w:autoSpaceDN w:val="0"/>
              <w:jc w:val="center"/>
              <w:textAlignment w:val="center"/>
              <w:rPr>
                <w:rFonts w:ascii="宋体" w:cs="黑体"/>
                <w:b/>
                <w:bCs/>
                <w:noProof/>
                <w:color w:val="000000"/>
              </w:rPr>
            </w:pPr>
            <w:r>
              <w:rPr>
                <w:rFonts w:ascii="宋体" w:cs="黑体" w:hint="eastAsia"/>
                <w:b/>
                <w:bCs/>
                <w:noProof/>
                <w:color w:val="000000"/>
              </w:rPr>
              <w:t>罗守贵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876" w14:textId="77777777" w:rsidR="001B0E18" w:rsidRDefault="001B0E18" w:rsidP="001B0E18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 w:rsidRPr="002D23B0"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中国人口结构演变及其对经济发展的影响</w:t>
            </w:r>
          </w:p>
          <w:p w14:paraId="766C5A60" w14:textId="092989A6" w:rsidR="001B0E18" w:rsidRDefault="001B0E18" w:rsidP="001B0E18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9月1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日周六上午9: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30-11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9F2E" w14:textId="77777777" w:rsidR="001B0E18" w:rsidRDefault="001B0E18" w:rsidP="001B0E18">
            <w:pPr>
              <w:spacing w:before="100" w:beforeAutospacing="1" w:after="100" w:afterAutospacing="1" w:line="300" w:lineRule="exact"/>
              <w:jc w:val="left"/>
              <w:rPr>
                <w:rFonts w:asci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罗守贵</w:t>
            </w:r>
            <w:proofErr w:type="gramEnd"/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F6427">
              <w:rPr>
                <w:rFonts w:ascii="宋体" w:cs="宋体" w:hint="eastAsia"/>
                <w:color w:val="000000"/>
                <w:sz w:val="18"/>
                <w:szCs w:val="18"/>
              </w:rPr>
              <w:t>上海交通大学安泰经济与管理学院特聘教授、博士生导师，兼任上海市城市经济学会会长，上海科学学研究会副理事长，中国科学学与科技政策研究会理事等学术职务。主要研究领域：城市与区域经济、产业经济发展、养老行业发展等。</w:t>
            </w:r>
          </w:p>
          <w:p w14:paraId="35D40545" w14:textId="0CA234EF" w:rsidR="001B0E18" w:rsidRPr="00512160" w:rsidRDefault="001B0E18" w:rsidP="001B0E18">
            <w:pPr>
              <w:spacing w:before="100" w:beforeAutospacing="1" w:after="100" w:afterAutospacing="1" w:line="300" w:lineRule="exact"/>
              <w:jc w:val="left"/>
              <w:rPr>
                <w:rFonts w:ascii="宋体" w:cs="宋体"/>
                <w:color w:val="000000"/>
                <w:sz w:val="18"/>
                <w:szCs w:val="18"/>
              </w:rPr>
            </w:pPr>
            <w:r w:rsidRPr="00AF6427"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内容简介：</w:t>
            </w:r>
            <w:r w:rsidRPr="00512160">
              <w:rPr>
                <w:rFonts w:ascii="宋体" w:cs="宋体" w:hint="eastAsia"/>
                <w:color w:val="000000"/>
                <w:sz w:val="18"/>
                <w:szCs w:val="18"/>
              </w:rPr>
              <w:t>人口增长率继续放缓，老龄化进程明显加快，总和生育率已经降至全球较低水平，凸显了我国人口数量压力与结构挑战并存的趋势性特征。人口因素的变化较之于经济中其他变量具有更强的惯性，会给未来的劳动力市场及对未来的经济发展模式产生深刻影响。讲座将深入讲述中国人口结构演化特征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>，并对</w:t>
            </w:r>
            <w:r w:rsidRPr="00512160">
              <w:rPr>
                <w:rFonts w:ascii="宋体" w:cs="宋体" w:hint="eastAsia"/>
                <w:color w:val="000000"/>
                <w:sz w:val="18"/>
                <w:szCs w:val="18"/>
              </w:rPr>
              <w:t>未来经济发展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>带来的影响进行剖析</w:t>
            </w:r>
            <w:r w:rsidRPr="00512160">
              <w:rPr>
                <w:rFonts w:ascii="宋体" w:cs="宋体" w:hint="eastAsia"/>
                <w:color w:val="000000"/>
                <w:sz w:val="18"/>
                <w:szCs w:val="18"/>
              </w:rPr>
              <w:t>。</w:t>
            </w:r>
          </w:p>
        </w:tc>
      </w:tr>
      <w:tr w:rsidR="0078719B" w14:paraId="39CB7540" w14:textId="77777777" w:rsidTr="0020788B">
        <w:trPr>
          <w:trHeight w:val="3683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534A" w14:textId="59F58FB7" w:rsidR="0020788B" w:rsidRPr="0020788B" w:rsidRDefault="0020788B" w:rsidP="0020788B"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66CE" w14:textId="77777777" w:rsidR="0078719B" w:rsidRDefault="0078719B" w:rsidP="0078719B">
            <w:pPr>
              <w:autoSpaceDN w:val="0"/>
              <w:jc w:val="center"/>
              <w:textAlignment w:val="center"/>
              <w:rPr>
                <w:b/>
                <w:bCs/>
                <w:noProof/>
                <w:color w:val="000000"/>
              </w:rPr>
            </w:pPr>
            <w:r w:rsidRPr="000301E8">
              <w:rPr>
                <w:b/>
                <w:bCs/>
                <w:noProof/>
                <w:color w:val="000000"/>
              </w:rPr>
              <w:drawing>
                <wp:inline distT="0" distB="0" distL="0" distR="0" wp14:anchorId="6B4021BB" wp14:editId="165AE265">
                  <wp:extent cx="1213485" cy="1716405"/>
                  <wp:effectExtent l="0" t="0" r="5715" b="0"/>
                  <wp:docPr id="537001543" name="图片 53700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94189" w14:textId="67ACCCF8" w:rsidR="0078719B" w:rsidRPr="00CD76B8" w:rsidRDefault="0078719B" w:rsidP="0078719B">
            <w:pPr>
              <w:autoSpaceDN w:val="0"/>
              <w:jc w:val="center"/>
              <w:textAlignment w:val="center"/>
              <w:rPr>
                <w:rFonts w:ascii="宋体" w:cs="黑体"/>
                <w:b/>
                <w:bCs/>
                <w:noProof/>
                <w:color w:val="000000"/>
              </w:rPr>
            </w:pPr>
            <w:r w:rsidRPr="00A83FDC">
              <w:rPr>
                <w:rFonts w:hint="eastAsia"/>
                <w:b/>
                <w:bCs/>
                <w:noProof/>
                <w:color w:val="000000"/>
              </w:rPr>
              <w:t>熊</w:t>
            </w:r>
            <w:r w:rsidRPr="00A83FDC">
              <w:rPr>
                <w:rFonts w:hint="eastAsia"/>
                <w:b/>
                <w:bCs/>
                <w:noProof/>
                <w:color w:val="000000"/>
              </w:rPr>
              <w:t xml:space="preserve">  </w:t>
            </w:r>
            <w:r w:rsidRPr="00A83FDC">
              <w:rPr>
                <w:rFonts w:hint="eastAsia"/>
                <w:b/>
                <w:bCs/>
                <w:noProof/>
                <w:color w:val="000000"/>
              </w:rPr>
              <w:t>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DB3A" w14:textId="77777777" w:rsidR="0078719B" w:rsidRDefault="0078719B" w:rsidP="0078719B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数字化转型中的营销变革</w:t>
            </w:r>
          </w:p>
          <w:p w14:paraId="1073DDCB" w14:textId="0090B514" w:rsidR="0078719B" w:rsidRPr="002D23B0" w:rsidRDefault="0078719B" w:rsidP="0078719B">
            <w:pPr>
              <w:jc w:val="center"/>
              <w:rPr>
                <w:rFonts w:asci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9月1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日周六下午1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30-15</w:t>
            </w:r>
            <w:r>
              <w:rPr>
                <w:rFonts w:ascii="宋体" w:cs="宋体" w:hint="eastAs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宋体" w:cs="宋体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AD7E0" w14:textId="77777777" w:rsidR="0078719B" w:rsidRDefault="0078719B" w:rsidP="0078719B">
            <w:pPr>
              <w:spacing w:before="100" w:beforeAutospacing="1" w:after="100" w:afterAutospacing="1" w:line="300" w:lineRule="exact"/>
              <w:rPr>
                <w:rFonts w:ascii="宋体" w:cs="宋体"/>
                <w:color w:val="000000"/>
                <w:sz w:val="18"/>
                <w:szCs w:val="18"/>
              </w:rPr>
            </w:pPr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 xml:space="preserve">熊 </w:t>
            </w:r>
            <w:r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乜</w:t>
            </w:r>
            <w:proofErr w:type="gramEnd"/>
            <w:r w:rsidRPr="00540B67"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 xml:space="preserve"> </w:t>
            </w:r>
            <w:r w:rsidRPr="00E40AAA">
              <w:rPr>
                <w:rFonts w:ascii="宋体" w:cs="宋体" w:hint="eastAsia"/>
                <w:color w:val="000000"/>
                <w:sz w:val="18"/>
                <w:szCs w:val="18"/>
              </w:rPr>
              <w:t>芝</w:t>
            </w:r>
            <w:proofErr w:type="gramStart"/>
            <w:r w:rsidRPr="00E40AAA">
              <w:rPr>
                <w:rFonts w:ascii="宋体" w:cs="宋体" w:hint="eastAsia"/>
                <w:color w:val="000000"/>
                <w:sz w:val="18"/>
                <w:szCs w:val="18"/>
              </w:rPr>
              <w:t>倪</w:t>
            </w:r>
            <w:proofErr w:type="gramEnd"/>
            <w:r w:rsidRPr="00E40AAA">
              <w:rPr>
                <w:rFonts w:ascii="宋体" w:cs="宋体" w:hint="eastAsia"/>
                <w:color w:val="000000"/>
                <w:sz w:val="18"/>
                <w:szCs w:val="18"/>
              </w:rPr>
              <w:t>信息科技（上海）有限公司总经理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>，</w:t>
            </w:r>
            <w:r w:rsidRPr="00E40AAA">
              <w:rPr>
                <w:rFonts w:ascii="宋体" w:cs="宋体" w:hint="eastAsia"/>
                <w:color w:val="000000"/>
                <w:sz w:val="18"/>
                <w:szCs w:val="18"/>
              </w:rPr>
              <w:t>上海市</w:t>
            </w:r>
            <w:proofErr w:type="gramStart"/>
            <w:r w:rsidRPr="00E40AAA">
              <w:rPr>
                <w:rFonts w:ascii="宋体" w:cs="宋体" w:hint="eastAsia"/>
                <w:color w:val="000000"/>
                <w:sz w:val="18"/>
                <w:szCs w:val="18"/>
              </w:rPr>
              <w:t>经信委企业</w:t>
            </w:r>
            <w:proofErr w:type="gramEnd"/>
            <w:r w:rsidRPr="00E40AAA">
              <w:rPr>
                <w:rFonts w:ascii="宋体" w:cs="宋体" w:hint="eastAsia"/>
                <w:color w:val="000000"/>
                <w:sz w:val="18"/>
                <w:szCs w:val="18"/>
              </w:rPr>
              <w:t>服务专家志愿团专家，科技部认定的创业大赛评委和创业园区的指导老师</w:t>
            </w:r>
            <w:r>
              <w:rPr>
                <w:rFonts w:ascii="宋体" w:cs="宋体" w:hint="eastAsia"/>
                <w:color w:val="000000"/>
                <w:sz w:val="18"/>
                <w:szCs w:val="18"/>
              </w:rPr>
              <w:t>，</w:t>
            </w:r>
            <w:r w:rsidRPr="00E40AAA">
              <w:rPr>
                <w:rFonts w:ascii="宋体" w:cs="宋体" w:hint="eastAsia"/>
                <w:color w:val="000000"/>
                <w:sz w:val="18"/>
                <w:szCs w:val="18"/>
              </w:rPr>
              <w:t xml:space="preserve">多家商学院企业家CEO创业班的数字经济营销授课老师。  </w:t>
            </w:r>
          </w:p>
          <w:p w14:paraId="481070FD" w14:textId="55888E75" w:rsidR="0078719B" w:rsidRDefault="0078719B" w:rsidP="0078719B">
            <w:pPr>
              <w:spacing w:before="100" w:beforeAutospacing="1" w:after="100" w:afterAutospacing="1" w:line="300" w:lineRule="exact"/>
              <w:jc w:val="left"/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</w:pPr>
            <w:r w:rsidRPr="00540B67">
              <w:rPr>
                <w:rFonts w:ascii="宋体" w:cs="宋体" w:hint="eastAsia"/>
                <w:b/>
                <w:bCs/>
                <w:color w:val="000000"/>
                <w:sz w:val="18"/>
                <w:szCs w:val="18"/>
              </w:rPr>
              <w:t>内容简介：</w:t>
            </w:r>
            <w:r w:rsidRPr="00E02580">
              <w:rPr>
                <w:rFonts w:ascii="宋体" w:cs="宋体" w:hint="eastAsia"/>
                <w:color w:val="000000"/>
                <w:sz w:val="18"/>
                <w:szCs w:val="18"/>
              </w:rPr>
              <w:t>伴随新一代信息技术的持续深耕与社交网络的火热之势，营销数字化呈现一系列新的变化。用户获得信息的方式由原来的单一渠道变为多渠道，各种社交网站、相关人群组成的</w:t>
            </w:r>
            <w:proofErr w:type="gramStart"/>
            <w:r w:rsidRPr="00E02580">
              <w:rPr>
                <w:rFonts w:ascii="宋体" w:cs="宋体" w:hint="eastAsia"/>
                <w:color w:val="000000"/>
                <w:sz w:val="18"/>
                <w:szCs w:val="18"/>
              </w:rPr>
              <w:t>微信群</w:t>
            </w:r>
            <w:proofErr w:type="gramEnd"/>
            <w:r w:rsidRPr="00E02580">
              <w:rPr>
                <w:rFonts w:ascii="宋体" w:cs="宋体" w:hint="eastAsia"/>
                <w:color w:val="000000"/>
                <w:sz w:val="18"/>
                <w:szCs w:val="18"/>
              </w:rPr>
              <w:t>等社群成为企业营销新的主战场。科学、合理地运用数据驱动加快营销数字化的速度与效率将成为必然趋势，短视频、品牌跨界、虚实</w:t>
            </w:r>
            <w:proofErr w:type="gramStart"/>
            <w:r w:rsidRPr="00E02580">
              <w:rPr>
                <w:rFonts w:ascii="宋体" w:cs="宋体" w:hint="eastAsia"/>
                <w:color w:val="000000"/>
                <w:sz w:val="18"/>
                <w:szCs w:val="18"/>
              </w:rPr>
              <w:t>共融等也</w:t>
            </w:r>
            <w:proofErr w:type="gramEnd"/>
            <w:r w:rsidRPr="00E02580">
              <w:rPr>
                <w:rFonts w:ascii="宋体" w:cs="宋体" w:hint="eastAsia"/>
                <w:color w:val="000000"/>
                <w:sz w:val="18"/>
                <w:szCs w:val="18"/>
              </w:rPr>
              <w:t>将进一步赋能企业营销闭环。讲座将结合案例，与我们一起探讨数字化营销背后的逻辑、方法。</w:t>
            </w:r>
          </w:p>
        </w:tc>
      </w:tr>
    </w:tbl>
    <w:p w14:paraId="2C2BDDD6" w14:textId="77777777" w:rsidR="006B0783" w:rsidRDefault="006B0783" w:rsidP="00365D9C">
      <w:pPr>
        <w:sectPr w:rsidR="006B0783" w:rsidSect="009322DA">
          <w:headerReference w:type="even" r:id="rId17"/>
          <w:headerReference w:type="default" r:id="rId18"/>
          <w:footerReference w:type="default" r:id="rId19"/>
          <w:pgSz w:w="16838" w:h="11906" w:orient="landscape"/>
          <w:pgMar w:top="1800" w:right="1440" w:bottom="1800" w:left="1440" w:header="851" w:footer="992" w:gutter="0"/>
          <w:cols w:space="720"/>
          <w:docGrid w:type="linesAndChars" w:linePitch="312"/>
        </w:sectPr>
      </w:pPr>
    </w:p>
    <w:p w14:paraId="053D61B9" w14:textId="77777777" w:rsidR="009322DA" w:rsidRPr="00D92725" w:rsidRDefault="009322DA" w:rsidP="009322DA">
      <w:pPr>
        <w:spacing w:line="20" w:lineRule="exact"/>
      </w:pPr>
    </w:p>
    <w:sectPr w:rsidR="009322DA" w:rsidRPr="00D92725" w:rsidSect="009322DA">
      <w:pgSz w:w="16838" w:h="11906" w:orient="landscape"/>
      <w:pgMar w:top="1797" w:right="1440" w:bottom="1797" w:left="1440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E3779" w14:textId="77777777" w:rsidR="005058C1" w:rsidRDefault="005058C1" w:rsidP="005058C1">
      <w:r>
        <w:separator/>
      </w:r>
    </w:p>
  </w:endnote>
  <w:endnote w:type="continuationSeparator" w:id="0">
    <w:p w14:paraId="02B18765" w14:textId="77777777" w:rsidR="005058C1" w:rsidRDefault="005058C1" w:rsidP="00505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2393439"/>
      <w:docPartObj>
        <w:docPartGallery w:val="Page Numbers (Bottom of Page)"/>
        <w:docPartUnique/>
      </w:docPartObj>
    </w:sdtPr>
    <w:sdtEndPr/>
    <w:sdtContent>
      <w:p w14:paraId="6810BD6B" w14:textId="54551A77" w:rsidR="006B0783" w:rsidRDefault="006B078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9FC7A13" w14:textId="77777777" w:rsidR="006B0783" w:rsidRDefault="006B07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4505A" w14:textId="77777777" w:rsidR="005058C1" w:rsidRDefault="005058C1" w:rsidP="005058C1">
      <w:r>
        <w:separator/>
      </w:r>
    </w:p>
  </w:footnote>
  <w:footnote w:type="continuationSeparator" w:id="0">
    <w:p w14:paraId="5F348492" w14:textId="77777777" w:rsidR="005058C1" w:rsidRDefault="005058C1" w:rsidP="00505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423B7" w14:textId="77777777" w:rsidR="000056D2" w:rsidRDefault="000056D2" w:rsidP="000056D2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6948D" w14:textId="77777777" w:rsidR="000056D2" w:rsidRDefault="000056D2" w:rsidP="000056D2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681"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3BCC"/>
    <w:rsid w:val="00000F7D"/>
    <w:rsid w:val="000056D2"/>
    <w:rsid w:val="0002190B"/>
    <w:rsid w:val="00023073"/>
    <w:rsid w:val="000301E8"/>
    <w:rsid w:val="00066C8D"/>
    <w:rsid w:val="00070ED6"/>
    <w:rsid w:val="00084611"/>
    <w:rsid w:val="000853EA"/>
    <w:rsid w:val="00085C52"/>
    <w:rsid w:val="000A27B6"/>
    <w:rsid w:val="000B0339"/>
    <w:rsid w:val="000E343A"/>
    <w:rsid w:val="000F4246"/>
    <w:rsid w:val="00104397"/>
    <w:rsid w:val="00107B39"/>
    <w:rsid w:val="00110280"/>
    <w:rsid w:val="001113B3"/>
    <w:rsid w:val="00113F47"/>
    <w:rsid w:val="00115646"/>
    <w:rsid w:val="0011767B"/>
    <w:rsid w:val="00127A09"/>
    <w:rsid w:val="00144912"/>
    <w:rsid w:val="00153B06"/>
    <w:rsid w:val="00157E88"/>
    <w:rsid w:val="00180C67"/>
    <w:rsid w:val="00192E39"/>
    <w:rsid w:val="001A35DF"/>
    <w:rsid w:val="001A53AC"/>
    <w:rsid w:val="001B0E18"/>
    <w:rsid w:val="001B623E"/>
    <w:rsid w:val="001D5D07"/>
    <w:rsid w:val="001E4F24"/>
    <w:rsid w:val="001F093A"/>
    <w:rsid w:val="001F4A57"/>
    <w:rsid w:val="001F522B"/>
    <w:rsid w:val="001F65F1"/>
    <w:rsid w:val="00203A59"/>
    <w:rsid w:val="00204C60"/>
    <w:rsid w:val="002059DA"/>
    <w:rsid w:val="0020788B"/>
    <w:rsid w:val="00207F44"/>
    <w:rsid w:val="00211C80"/>
    <w:rsid w:val="002214DB"/>
    <w:rsid w:val="0023210E"/>
    <w:rsid w:val="0024630F"/>
    <w:rsid w:val="00247C98"/>
    <w:rsid w:val="002621A5"/>
    <w:rsid w:val="002632C4"/>
    <w:rsid w:val="002653C4"/>
    <w:rsid w:val="0028069E"/>
    <w:rsid w:val="00283526"/>
    <w:rsid w:val="00285D6B"/>
    <w:rsid w:val="002871E8"/>
    <w:rsid w:val="002A1C83"/>
    <w:rsid w:val="002A557A"/>
    <w:rsid w:val="002B1DE2"/>
    <w:rsid w:val="002C2B99"/>
    <w:rsid w:val="002D02A2"/>
    <w:rsid w:val="002D23B0"/>
    <w:rsid w:val="002E1F6F"/>
    <w:rsid w:val="002F690C"/>
    <w:rsid w:val="00302EA6"/>
    <w:rsid w:val="00304B54"/>
    <w:rsid w:val="00304D7B"/>
    <w:rsid w:val="00305084"/>
    <w:rsid w:val="0032579D"/>
    <w:rsid w:val="00327B7C"/>
    <w:rsid w:val="00335251"/>
    <w:rsid w:val="00356F6E"/>
    <w:rsid w:val="00365D9C"/>
    <w:rsid w:val="00365E8A"/>
    <w:rsid w:val="00366843"/>
    <w:rsid w:val="0036798B"/>
    <w:rsid w:val="0037399B"/>
    <w:rsid w:val="003767A7"/>
    <w:rsid w:val="0038149A"/>
    <w:rsid w:val="00391303"/>
    <w:rsid w:val="003A5B30"/>
    <w:rsid w:val="003B03ED"/>
    <w:rsid w:val="003B673C"/>
    <w:rsid w:val="003E6295"/>
    <w:rsid w:val="004118AE"/>
    <w:rsid w:val="004327F0"/>
    <w:rsid w:val="004344D2"/>
    <w:rsid w:val="00434EA8"/>
    <w:rsid w:val="0043734F"/>
    <w:rsid w:val="004554DD"/>
    <w:rsid w:val="00464D71"/>
    <w:rsid w:val="00466F2B"/>
    <w:rsid w:val="00484EA4"/>
    <w:rsid w:val="00486762"/>
    <w:rsid w:val="004873BE"/>
    <w:rsid w:val="004874AC"/>
    <w:rsid w:val="00491E29"/>
    <w:rsid w:val="00494604"/>
    <w:rsid w:val="004A0C85"/>
    <w:rsid w:val="004B70C9"/>
    <w:rsid w:val="004C3C22"/>
    <w:rsid w:val="004D2391"/>
    <w:rsid w:val="004D3EBD"/>
    <w:rsid w:val="004E575E"/>
    <w:rsid w:val="004E6403"/>
    <w:rsid w:val="004F13D9"/>
    <w:rsid w:val="0050170B"/>
    <w:rsid w:val="00505308"/>
    <w:rsid w:val="005058C1"/>
    <w:rsid w:val="00512160"/>
    <w:rsid w:val="00515B78"/>
    <w:rsid w:val="00540B67"/>
    <w:rsid w:val="00544D00"/>
    <w:rsid w:val="00544D3B"/>
    <w:rsid w:val="00554927"/>
    <w:rsid w:val="005566EC"/>
    <w:rsid w:val="005622C0"/>
    <w:rsid w:val="00577347"/>
    <w:rsid w:val="00577445"/>
    <w:rsid w:val="0058204F"/>
    <w:rsid w:val="0058633E"/>
    <w:rsid w:val="00597B40"/>
    <w:rsid w:val="005A3125"/>
    <w:rsid w:val="005B0D4B"/>
    <w:rsid w:val="005B56EB"/>
    <w:rsid w:val="005D59C3"/>
    <w:rsid w:val="005D6ED6"/>
    <w:rsid w:val="005D7A6D"/>
    <w:rsid w:val="005F4A8D"/>
    <w:rsid w:val="005F688A"/>
    <w:rsid w:val="006041F2"/>
    <w:rsid w:val="006071E6"/>
    <w:rsid w:val="00610E0A"/>
    <w:rsid w:val="00614B93"/>
    <w:rsid w:val="00633CDC"/>
    <w:rsid w:val="00643AD0"/>
    <w:rsid w:val="00646161"/>
    <w:rsid w:val="006620C3"/>
    <w:rsid w:val="00672237"/>
    <w:rsid w:val="00673DDB"/>
    <w:rsid w:val="00677203"/>
    <w:rsid w:val="00677DFE"/>
    <w:rsid w:val="00682558"/>
    <w:rsid w:val="00683BCC"/>
    <w:rsid w:val="00691799"/>
    <w:rsid w:val="006919A8"/>
    <w:rsid w:val="006960C9"/>
    <w:rsid w:val="00697557"/>
    <w:rsid w:val="006A050F"/>
    <w:rsid w:val="006A05CC"/>
    <w:rsid w:val="006A41B5"/>
    <w:rsid w:val="006B0783"/>
    <w:rsid w:val="006B1846"/>
    <w:rsid w:val="006B2E70"/>
    <w:rsid w:val="006B46B1"/>
    <w:rsid w:val="006D607A"/>
    <w:rsid w:val="006E6CDA"/>
    <w:rsid w:val="006F35C5"/>
    <w:rsid w:val="00706867"/>
    <w:rsid w:val="0071126E"/>
    <w:rsid w:val="007167A0"/>
    <w:rsid w:val="00717E61"/>
    <w:rsid w:val="007369AF"/>
    <w:rsid w:val="00747411"/>
    <w:rsid w:val="007567AA"/>
    <w:rsid w:val="00757BE7"/>
    <w:rsid w:val="00760C6D"/>
    <w:rsid w:val="00762C05"/>
    <w:rsid w:val="00765437"/>
    <w:rsid w:val="00772294"/>
    <w:rsid w:val="00773A14"/>
    <w:rsid w:val="00784A01"/>
    <w:rsid w:val="00786AEA"/>
    <w:rsid w:val="0078719B"/>
    <w:rsid w:val="00793FDC"/>
    <w:rsid w:val="007A1B63"/>
    <w:rsid w:val="007A4281"/>
    <w:rsid w:val="007A6277"/>
    <w:rsid w:val="007A6DFC"/>
    <w:rsid w:val="007A7A3C"/>
    <w:rsid w:val="007A7B0D"/>
    <w:rsid w:val="007C06A7"/>
    <w:rsid w:val="007C7C5F"/>
    <w:rsid w:val="007D457B"/>
    <w:rsid w:val="007D4D4E"/>
    <w:rsid w:val="007F4EF5"/>
    <w:rsid w:val="007F5507"/>
    <w:rsid w:val="007F68AA"/>
    <w:rsid w:val="007F6F46"/>
    <w:rsid w:val="008071B6"/>
    <w:rsid w:val="00811051"/>
    <w:rsid w:val="00811896"/>
    <w:rsid w:val="00812DF8"/>
    <w:rsid w:val="008369E0"/>
    <w:rsid w:val="00842F23"/>
    <w:rsid w:val="008453EE"/>
    <w:rsid w:val="008561AA"/>
    <w:rsid w:val="00861738"/>
    <w:rsid w:val="00870972"/>
    <w:rsid w:val="00873784"/>
    <w:rsid w:val="00875DE5"/>
    <w:rsid w:val="00884E37"/>
    <w:rsid w:val="00897646"/>
    <w:rsid w:val="008A18A8"/>
    <w:rsid w:val="008A58F4"/>
    <w:rsid w:val="008B4256"/>
    <w:rsid w:val="008C6738"/>
    <w:rsid w:val="008E1FFA"/>
    <w:rsid w:val="008E3184"/>
    <w:rsid w:val="008E52EF"/>
    <w:rsid w:val="008F0412"/>
    <w:rsid w:val="008F1435"/>
    <w:rsid w:val="00900634"/>
    <w:rsid w:val="0090065C"/>
    <w:rsid w:val="0090075D"/>
    <w:rsid w:val="00900A5E"/>
    <w:rsid w:val="00902A9C"/>
    <w:rsid w:val="00904865"/>
    <w:rsid w:val="009123D2"/>
    <w:rsid w:val="00925921"/>
    <w:rsid w:val="0093112C"/>
    <w:rsid w:val="009322DA"/>
    <w:rsid w:val="009601C1"/>
    <w:rsid w:val="0097544F"/>
    <w:rsid w:val="00984DC7"/>
    <w:rsid w:val="00986E12"/>
    <w:rsid w:val="009A4FCC"/>
    <w:rsid w:val="009C4FF3"/>
    <w:rsid w:val="009D7528"/>
    <w:rsid w:val="00A0149A"/>
    <w:rsid w:val="00A06C95"/>
    <w:rsid w:val="00A07058"/>
    <w:rsid w:val="00A15594"/>
    <w:rsid w:val="00A54DA5"/>
    <w:rsid w:val="00A7536F"/>
    <w:rsid w:val="00A759F7"/>
    <w:rsid w:val="00A83FDC"/>
    <w:rsid w:val="00A95D54"/>
    <w:rsid w:val="00AA7BC6"/>
    <w:rsid w:val="00AB7EDC"/>
    <w:rsid w:val="00AD2E93"/>
    <w:rsid w:val="00AD6BB5"/>
    <w:rsid w:val="00AE6E6F"/>
    <w:rsid w:val="00AE718A"/>
    <w:rsid w:val="00AE7F39"/>
    <w:rsid w:val="00AF6427"/>
    <w:rsid w:val="00B03D95"/>
    <w:rsid w:val="00B06E21"/>
    <w:rsid w:val="00B41945"/>
    <w:rsid w:val="00B44998"/>
    <w:rsid w:val="00B4537C"/>
    <w:rsid w:val="00B54208"/>
    <w:rsid w:val="00B7738D"/>
    <w:rsid w:val="00B81DAF"/>
    <w:rsid w:val="00BA73E4"/>
    <w:rsid w:val="00BA7B25"/>
    <w:rsid w:val="00BB2411"/>
    <w:rsid w:val="00BB3101"/>
    <w:rsid w:val="00BB5AEE"/>
    <w:rsid w:val="00BC0600"/>
    <w:rsid w:val="00BD27DA"/>
    <w:rsid w:val="00BD434A"/>
    <w:rsid w:val="00BD44A6"/>
    <w:rsid w:val="00BF209A"/>
    <w:rsid w:val="00BF3357"/>
    <w:rsid w:val="00BF5A07"/>
    <w:rsid w:val="00C01ECF"/>
    <w:rsid w:val="00C06FED"/>
    <w:rsid w:val="00C17AEF"/>
    <w:rsid w:val="00C26282"/>
    <w:rsid w:val="00C31E3D"/>
    <w:rsid w:val="00C4255A"/>
    <w:rsid w:val="00C45184"/>
    <w:rsid w:val="00C4581E"/>
    <w:rsid w:val="00C53C4C"/>
    <w:rsid w:val="00C612FE"/>
    <w:rsid w:val="00C6148E"/>
    <w:rsid w:val="00C63294"/>
    <w:rsid w:val="00C63330"/>
    <w:rsid w:val="00C95634"/>
    <w:rsid w:val="00CB03E7"/>
    <w:rsid w:val="00CB6763"/>
    <w:rsid w:val="00CC1598"/>
    <w:rsid w:val="00CD1171"/>
    <w:rsid w:val="00CD1A66"/>
    <w:rsid w:val="00CD76B8"/>
    <w:rsid w:val="00CE333C"/>
    <w:rsid w:val="00CE4286"/>
    <w:rsid w:val="00CF34E4"/>
    <w:rsid w:val="00CF7078"/>
    <w:rsid w:val="00CF7E54"/>
    <w:rsid w:val="00D0640F"/>
    <w:rsid w:val="00D072BB"/>
    <w:rsid w:val="00D16D81"/>
    <w:rsid w:val="00D233BD"/>
    <w:rsid w:val="00D30527"/>
    <w:rsid w:val="00D41223"/>
    <w:rsid w:val="00D5012A"/>
    <w:rsid w:val="00D80673"/>
    <w:rsid w:val="00D8737C"/>
    <w:rsid w:val="00D9009E"/>
    <w:rsid w:val="00D92725"/>
    <w:rsid w:val="00D9473E"/>
    <w:rsid w:val="00D97777"/>
    <w:rsid w:val="00DA418C"/>
    <w:rsid w:val="00DB579E"/>
    <w:rsid w:val="00DC3A06"/>
    <w:rsid w:val="00DC6C5A"/>
    <w:rsid w:val="00DD621C"/>
    <w:rsid w:val="00DD6B46"/>
    <w:rsid w:val="00DE1A9C"/>
    <w:rsid w:val="00DE2679"/>
    <w:rsid w:val="00DE31A3"/>
    <w:rsid w:val="00DE3F93"/>
    <w:rsid w:val="00DF0C36"/>
    <w:rsid w:val="00DF0DD5"/>
    <w:rsid w:val="00DF5D8B"/>
    <w:rsid w:val="00E02376"/>
    <w:rsid w:val="00E02580"/>
    <w:rsid w:val="00E15F16"/>
    <w:rsid w:val="00E35BBC"/>
    <w:rsid w:val="00E4065D"/>
    <w:rsid w:val="00E40AAA"/>
    <w:rsid w:val="00E41164"/>
    <w:rsid w:val="00E42EF4"/>
    <w:rsid w:val="00E447A0"/>
    <w:rsid w:val="00E5094D"/>
    <w:rsid w:val="00E555C5"/>
    <w:rsid w:val="00E7372A"/>
    <w:rsid w:val="00E807D6"/>
    <w:rsid w:val="00E80D97"/>
    <w:rsid w:val="00EA000A"/>
    <w:rsid w:val="00EB1E5C"/>
    <w:rsid w:val="00EC0A61"/>
    <w:rsid w:val="00EC7181"/>
    <w:rsid w:val="00ED55B2"/>
    <w:rsid w:val="00EE3D1B"/>
    <w:rsid w:val="00EF53A5"/>
    <w:rsid w:val="00F057B6"/>
    <w:rsid w:val="00F07876"/>
    <w:rsid w:val="00F10D77"/>
    <w:rsid w:val="00F121EB"/>
    <w:rsid w:val="00F13E58"/>
    <w:rsid w:val="00F17C6A"/>
    <w:rsid w:val="00F23D39"/>
    <w:rsid w:val="00F2471B"/>
    <w:rsid w:val="00F31BA1"/>
    <w:rsid w:val="00F34A5B"/>
    <w:rsid w:val="00F35CE5"/>
    <w:rsid w:val="00F3601F"/>
    <w:rsid w:val="00F55BA5"/>
    <w:rsid w:val="00F611C6"/>
    <w:rsid w:val="00F65997"/>
    <w:rsid w:val="00F71AC2"/>
    <w:rsid w:val="00F77435"/>
    <w:rsid w:val="00F77A2C"/>
    <w:rsid w:val="00F90EA4"/>
    <w:rsid w:val="00F92FE7"/>
    <w:rsid w:val="00FA249A"/>
    <w:rsid w:val="00FC38DC"/>
    <w:rsid w:val="00FC56CE"/>
    <w:rsid w:val="00FD3DC5"/>
    <w:rsid w:val="00FD4AF3"/>
    <w:rsid w:val="00FD7D24"/>
    <w:rsid w:val="00FD7E45"/>
    <w:rsid w:val="00FE14AF"/>
    <w:rsid w:val="00FE1B87"/>
    <w:rsid w:val="00FE53C1"/>
    <w:rsid w:val="00FE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o:colormenu v:ext="edit" fillcolor="white"/>
    </o:shapedefaults>
    <o:shapelayout v:ext="edit">
      <o:idmap v:ext="edit" data="1"/>
    </o:shapelayout>
  </w:shapeDefaults>
  <w:decimalSymbol w:val="."/>
  <w:listSeparator w:val=","/>
  <w14:docId w14:val="1D8283AB"/>
  <w15:docId w15:val="{057FC714-E9E5-4D5E-9C10-E0A44C431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7F0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uiPriority w:val="9"/>
    <w:unhideWhenUsed/>
    <w:qFormat/>
    <w:pPr>
      <w:widowControl/>
      <w:spacing w:before="100" w:beforeAutospacing="1" w:after="100" w:afterAutospacing="1"/>
      <w:jc w:val="left"/>
      <w:outlineLvl w:val="1"/>
    </w:pPr>
    <w:rPr>
      <w:rFonts w:ascii="宋体" w:cs="宋体"/>
      <w:b/>
      <w:bCs/>
      <w:kern w:val="0"/>
      <w:sz w:val="36"/>
      <w:szCs w:val="36"/>
    </w:rPr>
  </w:style>
  <w:style w:type="paragraph" w:styleId="3">
    <w:name w:val="heading 3"/>
    <w:link w:val="30"/>
    <w:uiPriority w:val="9"/>
    <w:unhideWhenUsed/>
    <w:qFormat/>
    <w:pPr>
      <w:spacing w:before="100" w:beforeAutospacing="1" w:after="100" w:afterAutospacing="1"/>
      <w:outlineLvl w:val="2"/>
    </w:pPr>
    <w:rPr>
      <w:rFonts w:ascii="宋体"/>
      <w:b/>
      <w:sz w:val="27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cs="宋体"/>
      <w:sz w:val="24"/>
      <w:szCs w:val="24"/>
    </w:rPr>
  </w:style>
  <w:style w:type="paragraph" w:customStyle="1" w:styleId="10">
    <w:name w:val="列出段落1"/>
    <w:basedOn w:val="a"/>
    <w:qFormat/>
    <w:pPr>
      <w:spacing w:line="360" w:lineRule="exact"/>
      <w:ind w:firstLineChars="200" w:firstLine="200"/>
    </w:pPr>
    <w:rPr>
      <w:rFonts w:ascii="Calibri" w:hAnsi="Calibri"/>
      <w:szCs w:val="22"/>
    </w:r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customStyle="1" w:styleId="bjh-p">
    <w:name w:val="bjh-p"/>
    <w:basedOn w:val="a0"/>
    <w:qFormat/>
  </w:style>
  <w:style w:type="character" w:customStyle="1" w:styleId="sense">
    <w:name w:val="sense"/>
    <w:basedOn w:val="a0"/>
    <w:qFormat/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356F6E"/>
    <w:rPr>
      <w:rFonts w:ascii="宋体"/>
      <w:b/>
      <w:sz w:val="27"/>
      <w:szCs w:val="21"/>
    </w:rPr>
  </w:style>
  <w:style w:type="character" w:customStyle="1" w:styleId="articleattrheadinfo">
    <w:name w:val="articleattr_head_info"/>
    <w:basedOn w:val="a0"/>
    <w:rsid w:val="000A27B6"/>
  </w:style>
  <w:style w:type="character" w:customStyle="1" w:styleId="a7">
    <w:name w:val="页脚 字符"/>
    <w:basedOn w:val="a0"/>
    <w:link w:val="a6"/>
    <w:uiPriority w:val="99"/>
    <w:rsid w:val="006B078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5776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5" w:color="CCCCCC"/>
                <w:bottom w:val="single" w:sz="6" w:space="5" w:color="CCCCCC"/>
                <w:right w:val="single" w:sz="6" w:space="5" w:color="CCCCCC"/>
              </w:divBdr>
              <w:divsChild>
                <w:div w:id="179571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5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72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8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87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98196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072331">
                                          <w:blockQuote w:val="1"/>
                                          <w:marLeft w:val="72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91690">
                                              <w:blockQuote w:val="1"/>
                                              <w:marLeft w:val="72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325146">
                                                  <w:blockQuote w:val="1"/>
                                                  <w:marLeft w:val="72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356959">
                                                      <w:blockQuote w:val="1"/>
                                                      <w:marLeft w:val="72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23938">
                                                          <w:blockQuote w:val="1"/>
                                                          <w:marLeft w:val="72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2510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72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309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6E6E6"/>
            <w:bottom w:val="none" w:sz="0" w:space="0" w:color="auto"/>
            <w:right w:val="none" w:sz="0" w:space="0" w:color="auto"/>
          </w:divBdr>
        </w:div>
      </w:divsChild>
    </w:div>
    <w:div w:id="5010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21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936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0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210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8803">
                  <w:marLeft w:val="0"/>
                  <w:marRight w:val="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779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493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211170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6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7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D5844-EC21-4ECA-9F9C-AAC4A608A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26859</TotalTime>
  <Pages>6</Pages>
  <Words>474</Words>
  <Characters>2704</Characters>
  <Application>Microsoft Office Word</Application>
  <DocSecurity>0</DocSecurity>
  <Lines>22</Lines>
  <Paragraphs>6</Paragraphs>
  <ScaleCrop>false</ScaleCrop>
  <Company>User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琼 洪</cp:lastModifiedBy>
  <cp:revision>381</cp:revision>
  <cp:lastPrinted>2023-07-27T01:42:00Z</cp:lastPrinted>
  <dcterms:created xsi:type="dcterms:W3CDTF">2018-06-14T08:09:00Z</dcterms:created>
  <dcterms:modified xsi:type="dcterms:W3CDTF">2023-07-27T04:52:00Z</dcterms:modified>
</cp:coreProperties>
</file>