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CD9" w:rsidRDefault="00E97CD9" w:rsidP="00B93119">
      <w:pPr>
        <w:tabs>
          <w:tab w:val="left" w:pos="4140"/>
          <w:tab w:val="left" w:pos="6345"/>
        </w:tabs>
        <w:spacing w:line="560" w:lineRule="exact"/>
        <w:jc w:val="center"/>
        <w:rPr>
          <w:rFonts w:ascii="Times New Roman" w:eastAsia="方正大标宋简体" w:hAnsi="Times New Roman"/>
          <w:snapToGrid w:val="0"/>
          <w:color w:val="000000"/>
          <w:kern w:val="0"/>
          <w:sz w:val="44"/>
          <w:szCs w:val="44"/>
        </w:rPr>
      </w:pPr>
      <w:r w:rsidRPr="00E97CD9">
        <w:rPr>
          <w:rFonts w:ascii="Times New Roman" w:eastAsia="方正大标宋简体" w:hAnsi="Times New Roman" w:hint="eastAsia"/>
          <w:snapToGrid w:val="0"/>
          <w:color w:val="000000"/>
          <w:kern w:val="0"/>
          <w:sz w:val="44"/>
          <w:szCs w:val="44"/>
        </w:rPr>
        <w:t>最高人民法院、最高人民检察院</w:t>
      </w:r>
    </w:p>
    <w:p w:rsidR="000D6F48" w:rsidRPr="009027C7" w:rsidRDefault="00E97CD9" w:rsidP="00B93119">
      <w:pPr>
        <w:tabs>
          <w:tab w:val="left" w:pos="4140"/>
          <w:tab w:val="left" w:pos="6345"/>
        </w:tabs>
        <w:spacing w:line="560" w:lineRule="exact"/>
        <w:jc w:val="center"/>
        <w:rPr>
          <w:rFonts w:ascii="Times New Roman" w:eastAsia="方正大标宋简体" w:hAnsi="Times New Roman"/>
          <w:snapToGrid w:val="0"/>
          <w:color w:val="000000"/>
          <w:kern w:val="0"/>
          <w:sz w:val="44"/>
          <w:szCs w:val="44"/>
        </w:rPr>
      </w:pPr>
      <w:r w:rsidRPr="00E97CD9">
        <w:rPr>
          <w:rFonts w:ascii="Times New Roman" w:eastAsia="方正大标宋简体" w:hAnsi="Times New Roman"/>
          <w:snapToGrid w:val="0"/>
          <w:color w:val="000000"/>
          <w:kern w:val="0"/>
          <w:sz w:val="44"/>
          <w:szCs w:val="44"/>
        </w:rPr>
        <w:t>关于办理组织考试作弊等刑事案件适用法律若干问题的解释</w:t>
      </w:r>
    </w:p>
    <w:p w:rsidR="00B93119" w:rsidRDefault="00B9311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 w:hint="eastAsia"/>
          <w:snapToGrid w:val="0"/>
          <w:color w:val="000000"/>
          <w:kern w:val="0"/>
        </w:rPr>
      </w:pPr>
    </w:p>
    <w:p w:rsidR="00E97CD9" w:rsidRP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544"/>
        <w:rPr>
          <w:rFonts w:ascii="Times New Roman" w:hAnsi="Times New Roman"/>
          <w:snapToGrid w:val="0"/>
          <w:color w:val="000000"/>
          <w:kern w:val="0"/>
          <w:sz w:val="28"/>
          <w:szCs w:val="28"/>
        </w:rPr>
      </w:pPr>
      <w:r w:rsidRPr="00B93119">
        <w:rPr>
          <w:rFonts w:ascii="Times New Roman" w:hAnsi="Times New Roman" w:hint="eastAsia"/>
          <w:snapToGrid w:val="0"/>
          <w:color w:val="000000"/>
          <w:kern w:val="0"/>
          <w:sz w:val="28"/>
          <w:szCs w:val="28"/>
        </w:rPr>
        <w:t>（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2019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年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4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月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8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日最高人民法院审判委员会第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1765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次会议、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2019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年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6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月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28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日最高人民检察院第十三届检察委员会第二十次会议通过，自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2019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年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9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月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4</w:t>
      </w:r>
      <w:r w:rsidRPr="00B93119"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日起施行）</w:t>
      </w:r>
    </w:p>
    <w:p w:rsidR="00E97CD9" w:rsidRPr="00E97CD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</w:p>
    <w:p w:rsidR="00E97CD9" w:rsidRPr="00E97CD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为依法惩治组织考试作弊、非法出售、提供试题、答案、代替考试等犯罪，维护考试公平与秩序，根据《中华人民共和国刑法》《中华人民共和国刑事诉讼法》的规定，现就办理此类刑事案件适用法律的若干问题解释如下：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第一条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刑法第二百八十四条之一规定的</w:t>
      </w:r>
      <w:r w:rsidRPr="00E97CD9">
        <w:rPr>
          <w:rFonts w:ascii="Times New Roman" w:hAnsi="Times New Roman"/>
          <w:snapToGrid w:val="0"/>
          <w:color w:val="000000"/>
          <w:kern w:val="0"/>
        </w:rPr>
        <w:t>“</w:t>
      </w:r>
      <w:r w:rsidRPr="00E97CD9">
        <w:rPr>
          <w:rFonts w:ascii="Times New Roman" w:hAnsi="Times New Roman"/>
          <w:snapToGrid w:val="0"/>
          <w:color w:val="000000"/>
          <w:kern w:val="0"/>
        </w:rPr>
        <w:t>法律规定的国家考试</w:t>
      </w:r>
      <w:r w:rsidRPr="00E97CD9">
        <w:rPr>
          <w:rFonts w:ascii="Times New Roman" w:hAnsi="Times New Roman"/>
          <w:snapToGrid w:val="0"/>
          <w:color w:val="000000"/>
          <w:kern w:val="0"/>
        </w:rPr>
        <w:t>”</w:t>
      </w:r>
      <w:r w:rsidRPr="00E97CD9">
        <w:rPr>
          <w:rFonts w:ascii="Times New Roman" w:hAnsi="Times New Roman"/>
          <w:snapToGrid w:val="0"/>
          <w:color w:val="000000"/>
          <w:kern w:val="0"/>
        </w:rPr>
        <w:t>，仅限于全国人民代表大会及其常务委员会制定的法律所规定的考试。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根据有关法律规定，下列考试属于“法律规定的国家考试”：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（一）普通高等学校招生考试、研究生招生考试、高等教育自学考试、成人高等学校招生考试等国家教育考试；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（二）中央和地方公务员录用考试；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（三）国家统一法律职业资格考试、国家教师资格考试、注册会计师全国统一考试、会计专业技术资格考试、资产评估师资格考试、医师资格考试、执业药师职业资格考试、注册建</w:t>
      </w:r>
      <w:r w:rsidRPr="00E97CD9">
        <w:rPr>
          <w:rFonts w:ascii="Times New Roman" w:hAnsi="Times New Roman" w:hint="eastAsia"/>
          <w:snapToGrid w:val="0"/>
          <w:color w:val="000000"/>
          <w:kern w:val="0"/>
        </w:rPr>
        <w:lastRenderedPageBreak/>
        <w:t>筑师考试、建造师执业资格考试等专业技术资格考试；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（四）其他依照法律由中央或者地方主管部门以及行业组织的国家考试。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前款规定的考试涉及的特殊类型招生、特殊技能测试、面试等考试，属于“法律规定的国家考试”。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第二条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在法律规定的国家考试中，组织作弊，具有下列情形之一的，应当认定为刑法第二百八十四条之一第一款规定的</w:t>
      </w:r>
      <w:r w:rsidRPr="00E97CD9">
        <w:rPr>
          <w:rFonts w:ascii="Times New Roman" w:hAnsi="Times New Roman"/>
          <w:snapToGrid w:val="0"/>
          <w:color w:val="000000"/>
          <w:kern w:val="0"/>
        </w:rPr>
        <w:t>“</w:t>
      </w:r>
      <w:r w:rsidRPr="00E97CD9">
        <w:rPr>
          <w:rFonts w:ascii="Times New Roman" w:hAnsi="Times New Roman"/>
          <w:snapToGrid w:val="0"/>
          <w:color w:val="000000"/>
          <w:kern w:val="0"/>
        </w:rPr>
        <w:t>情节严重</w:t>
      </w:r>
      <w:r w:rsidRPr="00E97CD9">
        <w:rPr>
          <w:rFonts w:ascii="Times New Roman" w:hAnsi="Times New Roman"/>
          <w:snapToGrid w:val="0"/>
          <w:color w:val="000000"/>
          <w:kern w:val="0"/>
        </w:rPr>
        <w:t>”</w:t>
      </w:r>
      <w:r w:rsidRPr="00E97CD9">
        <w:rPr>
          <w:rFonts w:ascii="Times New Roman" w:hAnsi="Times New Roman"/>
          <w:snapToGrid w:val="0"/>
          <w:color w:val="000000"/>
          <w:kern w:val="0"/>
        </w:rPr>
        <w:t>：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（一）在普通高等学校招生考试、研究生招生考试、公务员录用考试中组织考试作弊的；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（二）导致考试推迟、取消或者启用备用试题的；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（三）考试工作人员组织考试作弊的；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（四）组织考生跨省、自治区、直辖市作弊的；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（五）多次组织考试作弊的；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（六）组织三十人次以上作弊的；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（七）提供作弊器材五十件以上的；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（八）违法所得三十万元以上的；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（九）其他情节严重的情形。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第三条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具有避开或者突破考场防范作弊的安全管理措施，获取、记录、传递、接收、存储考试试题、答案等功能的程序、工具，以及专门设计用于作弊的程序、工具，应当认定为刑法第二百八十四条之一第二款规定的</w:t>
      </w:r>
      <w:r w:rsidRPr="00E97CD9">
        <w:rPr>
          <w:rFonts w:ascii="Times New Roman" w:hAnsi="Times New Roman"/>
          <w:snapToGrid w:val="0"/>
          <w:color w:val="000000"/>
          <w:kern w:val="0"/>
        </w:rPr>
        <w:t>“</w:t>
      </w:r>
      <w:r w:rsidRPr="00E97CD9">
        <w:rPr>
          <w:rFonts w:ascii="Times New Roman" w:hAnsi="Times New Roman"/>
          <w:snapToGrid w:val="0"/>
          <w:color w:val="000000"/>
          <w:kern w:val="0"/>
        </w:rPr>
        <w:t>作弊器材</w:t>
      </w:r>
      <w:r w:rsidRPr="00E97CD9">
        <w:rPr>
          <w:rFonts w:ascii="Times New Roman" w:hAnsi="Times New Roman"/>
          <w:snapToGrid w:val="0"/>
          <w:color w:val="000000"/>
          <w:kern w:val="0"/>
        </w:rPr>
        <w:t>”</w:t>
      </w:r>
      <w:r w:rsidRPr="00E97CD9">
        <w:rPr>
          <w:rFonts w:ascii="Times New Roman" w:hAnsi="Times New Roman"/>
          <w:snapToGrid w:val="0"/>
          <w:color w:val="000000"/>
          <w:kern w:val="0"/>
        </w:rPr>
        <w:t>。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lastRenderedPageBreak/>
        <w:t>对于是否属于刑法第二百八十四条之一第二款规定的“作弊器材”难以确定的，依据省级以上公安机关或者考试主管部门出具的报告，结合其他证据作出认定；涉及专用间谍器材、窃听、窃照专用器材、“伪基站”等器材的，依照相关规定作出认定。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第四条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组织考试作弊，在考试开始之前被查获</w:t>
      </w:r>
      <w:r w:rsidRPr="00E97CD9">
        <w:rPr>
          <w:rFonts w:ascii="Times New Roman" w:hAnsi="Times New Roman"/>
          <w:snapToGrid w:val="0"/>
          <w:color w:val="000000"/>
          <w:kern w:val="0"/>
        </w:rPr>
        <w:t>,</w:t>
      </w:r>
      <w:r w:rsidRPr="00E97CD9">
        <w:rPr>
          <w:rFonts w:ascii="Times New Roman" w:hAnsi="Times New Roman"/>
          <w:snapToGrid w:val="0"/>
          <w:color w:val="000000"/>
          <w:kern w:val="0"/>
        </w:rPr>
        <w:t>但已经非法获取考试试题、答案或者具有其他严重扰乱考试秩序情形的，应当认定为组织考试作弊罪既遂。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第五条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为实施考试作弊行为，非法出售或者提供法律规定的国家考试的试题、答案，具有下列情形之一的，应当认定为刑法第二百八十四条之一第三款规定的</w:t>
      </w:r>
      <w:r w:rsidRPr="00E97CD9">
        <w:rPr>
          <w:rFonts w:ascii="Times New Roman" w:hAnsi="Times New Roman"/>
          <w:snapToGrid w:val="0"/>
          <w:color w:val="000000"/>
          <w:kern w:val="0"/>
        </w:rPr>
        <w:t>“</w:t>
      </w:r>
      <w:r w:rsidRPr="00E97CD9">
        <w:rPr>
          <w:rFonts w:ascii="Times New Roman" w:hAnsi="Times New Roman"/>
          <w:snapToGrid w:val="0"/>
          <w:color w:val="000000"/>
          <w:kern w:val="0"/>
        </w:rPr>
        <w:t>情节严重</w:t>
      </w:r>
      <w:r w:rsidRPr="00E97CD9">
        <w:rPr>
          <w:rFonts w:ascii="Times New Roman" w:hAnsi="Times New Roman"/>
          <w:snapToGrid w:val="0"/>
          <w:color w:val="000000"/>
          <w:kern w:val="0"/>
        </w:rPr>
        <w:t>”</w:t>
      </w:r>
      <w:r w:rsidRPr="00E97CD9">
        <w:rPr>
          <w:rFonts w:ascii="Times New Roman" w:hAnsi="Times New Roman"/>
          <w:snapToGrid w:val="0"/>
          <w:color w:val="000000"/>
          <w:kern w:val="0"/>
        </w:rPr>
        <w:t>：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（一）非法出售或者提供普通高等学校招生考试、研究生招生考试、公务员录用考试的试题、答案的；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（二）导致考试推迟、取消或者启用备用试题的</w:t>
      </w:r>
      <w:r w:rsidRPr="00E97CD9">
        <w:rPr>
          <w:rFonts w:ascii="Times New Roman" w:hAnsi="Times New Roman"/>
          <w:snapToGrid w:val="0"/>
          <w:color w:val="000000"/>
          <w:kern w:val="0"/>
        </w:rPr>
        <w:t>;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（三）考试工作人员非法出售或者提供试题、答案的；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（四）多次非法出售或者提供试题、答案的；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（五）向三十人次以上非法出售或者提供试题、答案的；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（六）违法所得三十万元以上的；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（七）其他情节严重的情形。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第六条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为实施考试作弊行为，向他人非法出售或者提供法律规定的国家考试的试题、答案，试题不完整或者答案与标准答案不完全一致的，不影响非法出售、提供试题、答案罪的</w:t>
      </w:r>
      <w:r w:rsidRPr="00E97CD9">
        <w:rPr>
          <w:rFonts w:ascii="Times New Roman" w:hAnsi="Times New Roman"/>
          <w:snapToGrid w:val="0"/>
          <w:color w:val="000000"/>
          <w:kern w:val="0"/>
        </w:rPr>
        <w:lastRenderedPageBreak/>
        <w:t>认定。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第七条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代替他人或者让他人代替自己参加法律规定的国家考试的，应当依照刑法第二百八十四条之一第四款的规定，以代替考试罪定罪处罚。</w:t>
      </w:r>
    </w:p>
    <w:p w:rsidR="00B93119" w:rsidRDefault="00E97CD9" w:rsidP="00B93119">
      <w:pPr>
        <w:tabs>
          <w:tab w:val="left" w:pos="4140"/>
          <w:tab w:val="left" w:pos="6345"/>
        </w:tabs>
        <w:spacing w:line="560" w:lineRule="exact"/>
        <w:ind w:firstLineChars="200" w:firstLine="624"/>
        <w:rPr>
          <w:rFonts w:ascii="Times New Roman" w:hAnsi="Times New Roman"/>
          <w:snapToGrid w:val="0"/>
          <w:color w:val="000000"/>
          <w:kern w:val="0"/>
        </w:rPr>
      </w:pPr>
      <w:r w:rsidRPr="00E97CD9">
        <w:rPr>
          <w:rFonts w:ascii="Times New Roman" w:hAnsi="Times New Roman" w:hint="eastAsia"/>
          <w:snapToGrid w:val="0"/>
          <w:color w:val="000000"/>
          <w:kern w:val="0"/>
        </w:rPr>
        <w:t>对于行为人犯罪情节较轻，确有悔罪表现，综合考虑行为人替考情况以及考试类型等因素，认为符合缓刑适用条件的，可以宣告缓刑；犯罪情节轻微的，可以不起诉或者免予刑事处罚；情节显著轻微危害不大的，不以犯罪论处。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第八条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单位实施组织考试作弊、非法出售、提供试题、答案等行为的，依照本解释规定的相应定罪量刑标准，追究组织者、策划者、实施者的刑事责任。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第九条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以窃取、刺探、收买方法非法获取法律规定的国家考试的试题、答案，又组织考试作弊或者非法出售、提供试题、答案，分别符合刑法第二百八十二条和刑法第二百八十四条之一规定的，以非法获取国家秘密罪和组织考试作弊罪或者非法出售、提供试题、答案罪数罪并罚。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第十条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在法律规定的国家考试以外的其他考试中，组织作弊，为他人组织作弊提供作弊器材或者其他帮助，或者非法出售、提供试题、答案，符合非法获取国家秘密罪、非法生产、销售窃听、窃照专用器材罪、非法使用窃听、窃照专用器材罪、非法利用信息网络罪、扰乱无线电通讯管理秩序罪等犯罪构成要件的，依法追究刑事责任。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lastRenderedPageBreak/>
        <w:t>第十一条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设立用于实施考试作弊的网站、通讯群组或者发布有关考试作弊的信息，情节严重的，应当依照刑法第二百八十七条之一的规定，以非法利用信息网络罪定罪处罚；同时构成组织考试作弊罪、非法出售、提供试题、答案罪、非法获取国家秘密罪等其他犯罪的，依照处罚较重的规定定罪处罚。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第十二条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对于实施本解释规定的犯罪被判处刑罚的，可以根据犯罪情况和预防再犯罪的需要，依法宣告职业禁止；被判处管制、宣告缓刑的，可以根据犯罪情况，依法宣告禁止令。</w:t>
      </w:r>
    </w:p>
    <w:p w:rsidR="00B93119" w:rsidRDefault="00E97CD9" w:rsidP="00EE62D8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第十三条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对于实施本解释规定的行为构成犯罪的，应当综合考虑犯罪的危害程度、违法所得数额以及被告人的前科情况、认罪悔罪态度等，依法判处罚金。</w:t>
      </w:r>
    </w:p>
    <w:p w:rsidR="00662CB8" w:rsidRPr="009027C7" w:rsidRDefault="00E97CD9" w:rsidP="00F860EB">
      <w:pPr>
        <w:tabs>
          <w:tab w:val="left" w:pos="4140"/>
          <w:tab w:val="left" w:pos="6345"/>
        </w:tabs>
        <w:spacing w:line="560" w:lineRule="exact"/>
        <w:ind w:firstLineChars="200" w:firstLine="626"/>
        <w:rPr>
          <w:rFonts w:ascii="Times New Roman" w:hAnsi="Times New Roman"/>
          <w:snapToGrid w:val="0"/>
          <w:color w:val="000000"/>
          <w:kern w:val="0"/>
        </w:rPr>
      </w:pPr>
      <w:r w:rsidRPr="00EE62D8">
        <w:rPr>
          <w:rFonts w:ascii="Times New Roman" w:hAnsi="Times New Roman" w:hint="eastAsia"/>
          <w:b/>
          <w:snapToGrid w:val="0"/>
          <w:color w:val="000000"/>
          <w:kern w:val="0"/>
        </w:rPr>
        <w:t>第十四条</w:t>
      </w:r>
      <w:r w:rsidRPr="00E97CD9">
        <w:rPr>
          <w:rFonts w:ascii="Times New Roman" w:hAnsi="Times New Roman"/>
          <w:snapToGrid w:val="0"/>
          <w:color w:val="000000"/>
          <w:kern w:val="0"/>
        </w:rPr>
        <w:t xml:space="preserve">  </w:t>
      </w:r>
      <w:r w:rsidRPr="00E97CD9">
        <w:rPr>
          <w:rFonts w:ascii="Times New Roman" w:hAnsi="Times New Roman"/>
          <w:snapToGrid w:val="0"/>
          <w:color w:val="000000"/>
          <w:kern w:val="0"/>
        </w:rPr>
        <w:t>本解释自</w:t>
      </w:r>
      <w:r w:rsidRPr="00E97CD9">
        <w:rPr>
          <w:rFonts w:ascii="Times New Roman" w:hAnsi="Times New Roman"/>
          <w:snapToGrid w:val="0"/>
          <w:color w:val="000000"/>
          <w:kern w:val="0"/>
        </w:rPr>
        <w:t>2019</w:t>
      </w:r>
      <w:r w:rsidRPr="00E97CD9">
        <w:rPr>
          <w:rFonts w:ascii="Times New Roman" w:hAnsi="Times New Roman"/>
          <w:snapToGrid w:val="0"/>
          <w:color w:val="000000"/>
          <w:kern w:val="0"/>
        </w:rPr>
        <w:t>年</w:t>
      </w:r>
      <w:r w:rsidRPr="00E97CD9">
        <w:rPr>
          <w:rFonts w:ascii="Times New Roman" w:hAnsi="Times New Roman"/>
          <w:snapToGrid w:val="0"/>
          <w:color w:val="000000"/>
          <w:kern w:val="0"/>
        </w:rPr>
        <w:t>9</w:t>
      </w:r>
      <w:r w:rsidRPr="00E97CD9">
        <w:rPr>
          <w:rFonts w:ascii="Times New Roman" w:hAnsi="Times New Roman"/>
          <w:snapToGrid w:val="0"/>
          <w:color w:val="000000"/>
          <w:kern w:val="0"/>
        </w:rPr>
        <w:t>月</w:t>
      </w:r>
      <w:r w:rsidRPr="00E97CD9">
        <w:rPr>
          <w:rFonts w:ascii="Times New Roman" w:hAnsi="Times New Roman"/>
          <w:snapToGrid w:val="0"/>
          <w:color w:val="000000"/>
          <w:kern w:val="0"/>
        </w:rPr>
        <w:t>4</w:t>
      </w:r>
      <w:r w:rsidRPr="00E97CD9">
        <w:rPr>
          <w:rFonts w:ascii="Times New Roman" w:hAnsi="Times New Roman"/>
          <w:snapToGrid w:val="0"/>
          <w:color w:val="000000"/>
          <w:kern w:val="0"/>
        </w:rPr>
        <w:t>日起施行。</w:t>
      </w:r>
      <w:bookmarkStart w:id="0" w:name="_GoBack"/>
      <w:bookmarkEnd w:id="0"/>
    </w:p>
    <w:sectPr w:rsidR="00662CB8" w:rsidRPr="009027C7" w:rsidSect="00EB28B0">
      <w:footerReference w:type="even" r:id="rId9"/>
      <w:footerReference w:type="default" r:id="rId10"/>
      <w:pgSz w:w="11906" w:h="16838" w:code="9"/>
      <w:pgMar w:top="2098" w:right="1531" w:bottom="1985" w:left="1531" w:header="851" w:footer="1588" w:gutter="0"/>
      <w:pgNumType w:start="1"/>
      <w:cols w:space="425"/>
      <w:docGrid w:type="linesAndChars" w:linePitch="574" w:charSpace="-16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5B5" w:rsidRDefault="000A15B5">
      <w:r>
        <w:separator/>
      </w:r>
    </w:p>
  </w:endnote>
  <w:endnote w:type="continuationSeparator" w:id="0">
    <w:p w:rsidR="000A15B5" w:rsidRDefault="000A1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D6F" w:rsidRDefault="00A85D6F" w:rsidP="00A85D6F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5D6F" w:rsidRDefault="00A85D6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D6F" w:rsidRPr="00CB79B5" w:rsidRDefault="00837036" w:rsidP="00CB79B5">
    <w:pPr>
      <w:pStyle w:val="a4"/>
      <w:jc w:val="center"/>
      <w:rPr>
        <w:rFonts w:ascii="Times New Roman" w:hAnsi="Times New Roman"/>
        <w:sz w:val="28"/>
        <w:szCs w:val="28"/>
      </w:rPr>
    </w:pPr>
    <w:r w:rsidRPr="00837036">
      <w:rPr>
        <w:rFonts w:ascii="Times New Roman" w:hAnsi="Times New Roman"/>
        <w:sz w:val="28"/>
        <w:szCs w:val="28"/>
      </w:rPr>
      <w:fldChar w:fldCharType="begin"/>
    </w:r>
    <w:r w:rsidRPr="00837036">
      <w:rPr>
        <w:rFonts w:ascii="Times New Roman" w:hAnsi="Times New Roman"/>
        <w:sz w:val="28"/>
        <w:szCs w:val="28"/>
      </w:rPr>
      <w:instrText>PAGE   \* MERGEFORMAT</w:instrText>
    </w:r>
    <w:r w:rsidRPr="00837036">
      <w:rPr>
        <w:rFonts w:ascii="Times New Roman" w:hAnsi="Times New Roman"/>
        <w:sz w:val="28"/>
        <w:szCs w:val="28"/>
      </w:rPr>
      <w:fldChar w:fldCharType="separate"/>
    </w:r>
    <w:r w:rsidR="00F860EB" w:rsidRPr="00F860EB">
      <w:rPr>
        <w:rFonts w:ascii="Times New Roman" w:hAnsi="Times New Roman"/>
        <w:noProof/>
        <w:sz w:val="28"/>
        <w:szCs w:val="28"/>
        <w:lang w:val="zh-CN"/>
      </w:rPr>
      <w:t>5</w:t>
    </w:r>
    <w:r w:rsidRPr="00837036"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5B5" w:rsidRDefault="000A15B5">
      <w:r>
        <w:separator/>
      </w:r>
    </w:p>
  </w:footnote>
  <w:footnote w:type="continuationSeparator" w:id="0">
    <w:p w:rsidR="000A15B5" w:rsidRDefault="000A1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063A"/>
    <w:multiLevelType w:val="hybridMultilevel"/>
    <w:tmpl w:val="93F0DCD0"/>
    <w:lvl w:ilvl="0" w:tplc="51D6E792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13B94CBE"/>
    <w:multiLevelType w:val="hybridMultilevel"/>
    <w:tmpl w:val="2EBC6476"/>
    <w:lvl w:ilvl="0" w:tplc="A5DC7AD8">
      <w:start w:val="1"/>
      <w:numFmt w:val="japaneseCounting"/>
      <w:lvlText w:val="%1、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">
    <w:nsid w:val="1AFC58C9"/>
    <w:multiLevelType w:val="hybridMultilevel"/>
    <w:tmpl w:val="931C11AA"/>
    <w:lvl w:ilvl="0" w:tplc="F38A8E9C">
      <w:start w:val="3"/>
      <w:numFmt w:val="japaneseCounting"/>
      <w:lvlText w:val="%1、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>
    <w:nsid w:val="1C937511"/>
    <w:multiLevelType w:val="singleLevel"/>
    <w:tmpl w:val="C58AD64A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70"/>
      </w:pPr>
      <w:rPr>
        <w:rFonts w:hint="eastAsia"/>
      </w:rPr>
    </w:lvl>
  </w:abstractNum>
  <w:abstractNum w:abstractNumId="4">
    <w:nsid w:val="251540D3"/>
    <w:multiLevelType w:val="hybridMultilevel"/>
    <w:tmpl w:val="1E4CC866"/>
    <w:lvl w:ilvl="0" w:tplc="ECF2957C">
      <w:start w:val="1"/>
      <w:numFmt w:val="japaneseCounting"/>
      <w:lvlText w:val="%1、"/>
      <w:lvlJc w:val="left"/>
      <w:pPr>
        <w:tabs>
          <w:tab w:val="num" w:pos="1282"/>
        </w:tabs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2"/>
        </w:tabs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2"/>
        </w:tabs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2"/>
        </w:tabs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2"/>
        </w:tabs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2"/>
        </w:tabs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2"/>
        </w:tabs>
        <w:ind w:left="4342" w:hanging="420"/>
      </w:pPr>
    </w:lvl>
  </w:abstractNum>
  <w:abstractNum w:abstractNumId="5">
    <w:nsid w:val="26745AC4"/>
    <w:multiLevelType w:val="hybridMultilevel"/>
    <w:tmpl w:val="D3B07F88"/>
    <w:lvl w:ilvl="0" w:tplc="2796F4B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C20795B"/>
    <w:multiLevelType w:val="hybridMultilevel"/>
    <w:tmpl w:val="1F9E586C"/>
    <w:lvl w:ilvl="0" w:tplc="14D204E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27F707F"/>
    <w:multiLevelType w:val="hybridMultilevel"/>
    <w:tmpl w:val="0F36FA5E"/>
    <w:lvl w:ilvl="0" w:tplc="A50070E8">
      <w:start w:val="1"/>
      <w:numFmt w:val="japaneseCounting"/>
      <w:lvlText w:val="%1、"/>
      <w:lvlJc w:val="left"/>
      <w:pPr>
        <w:ind w:left="3996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4116" w:hanging="420"/>
      </w:pPr>
    </w:lvl>
    <w:lvl w:ilvl="2" w:tplc="0409001B" w:tentative="1">
      <w:start w:val="1"/>
      <w:numFmt w:val="lowerRoman"/>
      <w:lvlText w:val="%3."/>
      <w:lvlJc w:val="right"/>
      <w:pPr>
        <w:ind w:left="4536" w:hanging="420"/>
      </w:pPr>
    </w:lvl>
    <w:lvl w:ilvl="3" w:tplc="0409000F" w:tentative="1">
      <w:start w:val="1"/>
      <w:numFmt w:val="decimal"/>
      <w:lvlText w:val="%4."/>
      <w:lvlJc w:val="left"/>
      <w:pPr>
        <w:ind w:left="4956" w:hanging="420"/>
      </w:pPr>
    </w:lvl>
    <w:lvl w:ilvl="4" w:tplc="04090019" w:tentative="1">
      <w:start w:val="1"/>
      <w:numFmt w:val="lowerLetter"/>
      <w:lvlText w:val="%5)"/>
      <w:lvlJc w:val="left"/>
      <w:pPr>
        <w:ind w:left="5376" w:hanging="420"/>
      </w:pPr>
    </w:lvl>
    <w:lvl w:ilvl="5" w:tplc="0409001B" w:tentative="1">
      <w:start w:val="1"/>
      <w:numFmt w:val="lowerRoman"/>
      <w:lvlText w:val="%6."/>
      <w:lvlJc w:val="right"/>
      <w:pPr>
        <w:ind w:left="5796" w:hanging="420"/>
      </w:pPr>
    </w:lvl>
    <w:lvl w:ilvl="6" w:tplc="0409000F" w:tentative="1">
      <w:start w:val="1"/>
      <w:numFmt w:val="decimal"/>
      <w:lvlText w:val="%7."/>
      <w:lvlJc w:val="left"/>
      <w:pPr>
        <w:ind w:left="6216" w:hanging="420"/>
      </w:pPr>
    </w:lvl>
    <w:lvl w:ilvl="7" w:tplc="04090019" w:tentative="1">
      <w:start w:val="1"/>
      <w:numFmt w:val="lowerLetter"/>
      <w:lvlText w:val="%8)"/>
      <w:lvlJc w:val="left"/>
      <w:pPr>
        <w:ind w:left="6636" w:hanging="420"/>
      </w:pPr>
    </w:lvl>
    <w:lvl w:ilvl="8" w:tplc="0409001B" w:tentative="1">
      <w:start w:val="1"/>
      <w:numFmt w:val="lowerRoman"/>
      <w:lvlText w:val="%9."/>
      <w:lvlJc w:val="right"/>
      <w:pPr>
        <w:ind w:left="7056" w:hanging="420"/>
      </w:pPr>
    </w:lvl>
  </w:abstractNum>
  <w:abstractNum w:abstractNumId="8">
    <w:nsid w:val="3CA958C0"/>
    <w:multiLevelType w:val="hybridMultilevel"/>
    <w:tmpl w:val="75AE1068"/>
    <w:lvl w:ilvl="0" w:tplc="ED0A6246">
      <w:start w:val="3"/>
      <w:numFmt w:val="japaneseCounting"/>
      <w:lvlText w:val="%1、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9">
    <w:nsid w:val="42766170"/>
    <w:multiLevelType w:val="hybridMultilevel"/>
    <w:tmpl w:val="CC4C2D8C"/>
    <w:lvl w:ilvl="0" w:tplc="706A0FDC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45DA06CC"/>
    <w:multiLevelType w:val="hybridMultilevel"/>
    <w:tmpl w:val="BAA849A4"/>
    <w:lvl w:ilvl="0" w:tplc="4164094A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4ADF14C2"/>
    <w:multiLevelType w:val="hybridMultilevel"/>
    <w:tmpl w:val="93268580"/>
    <w:lvl w:ilvl="0" w:tplc="71322E1E">
      <w:start w:val="3"/>
      <w:numFmt w:val="japaneseCounting"/>
      <w:lvlText w:val="%1、"/>
      <w:lvlJc w:val="left"/>
      <w:pPr>
        <w:ind w:left="1271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12">
    <w:nsid w:val="518941A7"/>
    <w:multiLevelType w:val="hybridMultilevel"/>
    <w:tmpl w:val="FAA64D9E"/>
    <w:lvl w:ilvl="0" w:tplc="60BA3816">
      <w:start w:val="2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3">
    <w:nsid w:val="67B149F8"/>
    <w:multiLevelType w:val="hybridMultilevel"/>
    <w:tmpl w:val="10C0EE30"/>
    <w:lvl w:ilvl="0" w:tplc="4C7A36A4">
      <w:start w:val="1"/>
      <w:numFmt w:val="japaneseCounting"/>
      <w:lvlText w:val="%1、"/>
      <w:lvlJc w:val="left"/>
      <w:pPr>
        <w:tabs>
          <w:tab w:val="num" w:pos="1260"/>
        </w:tabs>
        <w:ind w:left="126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14">
    <w:nsid w:val="6DE00A13"/>
    <w:multiLevelType w:val="hybridMultilevel"/>
    <w:tmpl w:val="E8021ACC"/>
    <w:lvl w:ilvl="0" w:tplc="7842F318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92E854B6">
      <w:start w:val="1"/>
      <w:numFmt w:val="decimal"/>
      <w:lvlText w:val="%3．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84C61156">
      <w:start w:val="1"/>
      <w:numFmt w:val="japaneseCounting"/>
      <w:lvlText w:val="（%4）"/>
      <w:lvlJc w:val="left"/>
      <w:pPr>
        <w:tabs>
          <w:tab w:val="num" w:pos="2595"/>
        </w:tabs>
        <w:ind w:left="2595" w:hanging="855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6FA02140"/>
    <w:multiLevelType w:val="hybridMultilevel"/>
    <w:tmpl w:val="FCFAAF8C"/>
    <w:lvl w:ilvl="0" w:tplc="9FA4BFEA">
      <w:start w:val="2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5"/>
  </w:num>
  <w:num w:numId="5">
    <w:abstractNumId w:val="14"/>
  </w:num>
  <w:num w:numId="6">
    <w:abstractNumId w:val="9"/>
  </w:num>
  <w:num w:numId="7">
    <w:abstractNumId w:val="1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1"/>
  </w:num>
  <w:num w:numId="11">
    <w:abstractNumId w:val="13"/>
  </w:num>
  <w:num w:numId="12">
    <w:abstractNumId w:val="12"/>
  </w:num>
  <w:num w:numId="13">
    <w:abstractNumId w:val="2"/>
  </w:num>
  <w:num w:numId="1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8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20"/>
  <w:drawingGridHorizontalSpacing w:val="156"/>
  <w:drawingGridVerticalSpacing w:val="28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628"/>
    <w:rsid w:val="00002D98"/>
    <w:rsid w:val="000034D7"/>
    <w:rsid w:val="0001011F"/>
    <w:rsid w:val="00010E03"/>
    <w:rsid w:val="00010EFC"/>
    <w:rsid w:val="00014038"/>
    <w:rsid w:val="00016D38"/>
    <w:rsid w:val="00016EE9"/>
    <w:rsid w:val="0002060B"/>
    <w:rsid w:val="00022B12"/>
    <w:rsid w:val="00024F7B"/>
    <w:rsid w:val="00031392"/>
    <w:rsid w:val="00031713"/>
    <w:rsid w:val="000318D2"/>
    <w:rsid w:val="00031969"/>
    <w:rsid w:val="000333EC"/>
    <w:rsid w:val="00034620"/>
    <w:rsid w:val="00034F28"/>
    <w:rsid w:val="00036ED5"/>
    <w:rsid w:val="00036FB8"/>
    <w:rsid w:val="0004008C"/>
    <w:rsid w:val="000468CD"/>
    <w:rsid w:val="0005777E"/>
    <w:rsid w:val="00061846"/>
    <w:rsid w:val="00063AB9"/>
    <w:rsid w:val="000708E3"/>
    <w:rsid w:val="0007107E"/>
    <w:rsid w:val="00075842"/>
    <w:rsid w:val="00075CA0"/>
    <w:rsid w:val="00076034"/>
    <w:rsid w:val="000779AD"/>
    <w:rsid w:val="0008067C"/>
    <w:rsid w:val="0008606E"/>
    <w:rsid w:val="000861E5"/>
    <w:rsid w:val="0009118E"/>
    <w:rsid w:val="000927B0"/>
    <w:rsid w:val="00093524"/>
    <w:rsid w:val="00097191"/>
    <w:rsid w:val="00097D29"/>
    <w:rsid w:val="000A0866"/>
    <w:rsid w:val="000A14F9"/>
    <w:rsid w:val="000A15B5"/>
    <w:rsid w:val="000A2073"/>
    <w:rsid w:val="000A2550"/>
    <w:rsid w:val="000A3093"/>
    <w:rsid w:val="000A3A98"/>
    <w:rsid w:val="000A6F9F"/>
    <w:rsid w:val="000A76BE"/>
    <w:rsid w:val="000B6F8B"/>
    <w:rsid w:val="000C4AC4"/>
    <w:rsid w:val="000D1D88"/>
    <w:rsid w:val="000D39B4"/>
    <w:rsid w:val="000D4A19"/>
    <w:rsid w:val="000D5CBB"/>
    <w:rsid w:val="000D64E7"/>
    <w:rsid w:val="000D6F48"/>
    <w:rsid w:val="000D7236"/>
    <w:rsid w:val="000D77C1"/>
    <w:rsid w:val="000E0034"/>
    <w:rsid w:val="000E003F"/>
    <w:rsid w:val="000E188D"/>
    <w:rsid w:val="000E4D5C"/>
    <w:rsid w:val="000E57A8"/>
    <w:rsid w:val="000E744D"/>
    <w:rsid w:val="000E7B56"/>
    <w:rsid w:val="000F0096"/>
    <w:rsid w:val="000F0E52"/>
    <w:rsid w:val="000F1628"/>
    <w:rsid w:val="000F27D0"/>
    <w:rsid w:val="000F2810"/>
    <w:rsid w:val="000F2F4A"/>
    <w:rsid w:val="000F3963"/>
    <w:rsid w:val="000F3AD0"/>
    <w:rsid w:val="000F5C92"/>
    <w:rsid w:val="000F60DA"/>
    <w:rsid w:val="000F7D6C"/>
    <w:rsid w:val="00101D73"/>
    <w:rsid w:val="00102847"/>
    <w:rsid w:val="001067F5"/>
    <w:rsid w:val="001070FE"/>
    <w:rsid w:val="00107C8D"/>
    <w:rsid w:val="00111C3A"/>
    <w:rsid w:val="001138F3"/>
    <w:rsid w:val="00113C21"/>
    <w:rsid w:val="00114F8A"/>
    <w:rsid w:val="001156A2"/>
    <w:rsid w:val="001157C0"/>
    <w:rsid w:val="00116169"/>
    <w:rsid w:val="001162A6"/>
    <w:rsid w:val="00120A69"/>
    <w:rsid w:val="001211D1"/>
    <w:rsid w:val="00122E67"/>
    <w:rsid w:val="00122F3C"/>
    <w:rsid w:val="00123242"/>
    <w:rsid w:val="00124DE3"/>
    <w:rsid w:val="00125E7D"/>
    <w:rsid w:val="00126019"/>
    <w:rsid w:val="001324E1"/>
    <w:rsid w:val="0013282D"/>
    <w:rsid w:val="0013362B"/>
    <w:rsid w:val="0013461D"/>
    <w:rsid w:val="001367F9"/>
    <w:rsid w:val="00141A83"/>
    <w:rsid w:val="00144576"/>
    <w:rsid w:val="00146281"/>
    <w:rsid w:val="00146BF4"/>
    <w:rsid w:val="001504AF"/>
    <w:rsid w:val="001504D2"/>
    <w:rsid w:val="0015224D"/>
    <w:rsid w:val="001571EB"/>
    <w:rsid w:val="0015735D"/>
    <w:rsid w:val="00157AEB"/>
    <w:rsid w:val="00160F44"/>
    <w:rsid w:val="00162E1A"/>
    <w:rsid w:val="00163431"/>
    <w:rsid w:val="0016683A"/>
    <w:rsid w:val="00166C17"/>
    <w:rsid w:val="00166FCF"/>
    <w:rsid w:val="001721EC"/>
    <w:rsid w:val="00173D23"/>
    <w:rsid w:val="00174567"/>
    <w:rsid w:val="00175C45"/>
    <w:rsid w:val="0017658A"/>
    <w:rsid w:val="001838E6"/>
    <w:rsid w:val="0018528A"/>
    <w:rsid w:val="00186748"/>
    <w:rsid w:val="00187626"/>
    <w:rsid w:val="0019072C"/>
    <w:rsid w:val="00192E33"/>
    <w:rsid w:val="001933DB"/>
    <w:rsid w:val="001938B5"/>
    <w:rsid w:val="00193F4E"/>
    <w:rsid w:val="00195654"/>
    <w:rsid w:val="00196D99"/>
    <w:rsid w:val="0019749D"/>
    <w:rsid w:val="001A0954"/>
    <w:rsid w:val="001A43D6"/>
    <w:rsid w:val="001A45E2"/>
    <w:rsid w:val="001A5662"/>
    <w:rsid w:val="001A7E33"/>
    <w:rsid w:val="001B24B9"/>
    <w:rsid w:val="001B4F39"/>
    <w:rsid w:val="001B6287"/>
    <w:rsid w:val="001B79BF"/>
    <w:rsid w:val="001C1E88"/>
    <w:rsid w:val="001C4AD0"/>
    <w:rsid w:val="001C54BF"/>
    <w:rsid w:val="001C5504"/>
    <w:rsid w:val="001D255A"/>
    <w:rsid w:val="001D2F0C"/>
    <w:rsid w:val="001D65D1"/>
    <w:rsid w:val="001E07DE"/>
    <w:rsid w:val="001E0DF2"/>
    <w:rsid w:val="001E1157"/>
    <w:rsid w:val="001E1812"/>
    <w:rsid w:val="001F42D1"/>
    <w:rsid w:val="001F52EE"/>
    <w:rsid w:val="001F7E40"/>
    <w:rsid w:val="00200C1A"/>
    <w:rsid w:val="00200C1D"/>
    <w:rsid w:val="00200E3F"/>
    <w:rsid w:val="00203EAE"/>
    <w:rsid w:val="002066EA"/>
    <w:rsid w:val="00206B8C"/>
    <w:rsid w:val="002071DD"/>
    <w:rsid w:val="00211CDD"/>
    <w:rsid w:val="002123C6"/>
    <w:rsid w:val="002126DF"/>
    <w:rsid w:val="00213911"/>
    <w:rsid w:val="002159B9"/>
    <w:rsid w:val="00215E45"/>
    <w:rsid w:val="00221068"/>
    <w:rsid w:val="00221B6C"/>
    <w:rsid w:val="0022250A"/>
    <w:rsid w:val="00222F97"/>
    <w:rsid w:val="002328EA"/>
    <w:rsid w:val="00232EBC"/>
    <w:rsid w:val="00233234"/>
    <w:rsid w:val="002333E4"/>
    <w:rsid w:val="00233581"/>
    <w:rsid w:val="00233FFC"/>
    <w:rsid w:val="002348B9"/>
    <w:rsid w:val="00243DA5"/>
    <w:rsid w:val="00250FDF"/>
    <w:rsid w:val="002529EC"/>
    <w:rsid w:val="00253402"/>
    <w:rsid w:val="00253D7D"/>
    <w:rsid w:val="00254BE2"/>
    <w:rsid w:val="00255B06"/>
    <w:rsid w:val="002567D3"/>
    <w:rsid w:val="002600AB"/>
    <w:rsid w:val="00261FA8"/>
    <w:rsid w:val="0026227D"/>
    <w:rsid w:val="002625C6"/>
    <w:rsid w:val="002630C5"/>
    <w:rsid w:val="00264E95"/>
    <w:rsid w:val="0026605C"/>
    <w:rsid w:val="002673F5"/>
    <w:rsid w:val="0027271A"/>
    <w:rsid w:val="00272A45"/>
    <w:rsid w:val="002733B7"/>
    <w:rsid w:val="00273548"/>
    <w:rsid w:val="0027412B"/>
    <w:rsid w:val="00275B52"/>
    <w:rsid w:val="00280470"/>
    <w:rsid w:val="00282B48"/>
    <w:rsid w:val="00286AE0"/>
    <w:rsid w:val="00290E85"/>
    <w:rsid w:val="00292F9C"/>
    <w:rsid w:val="002957D4"/>
    <w:rsid w:val="00295864"/>
    <w:rsid w:val="00295D93"/>
    <w:rsid w:val="002960FD"/>
    <w:rsid w:val="0029658A"/>
    <w:rsid w:val="00296683"/>
    <w:rsid w:val="00296F8D"/>
    <w:rsid w:val="002A1B05"/>
    <w:rsid w:val="002A3005"/>
    <w:rsid w:val="002A3458"/>
    <w:rsid w:val="002A486B"/>
    <w:rsid w:val="002A593B"/>
    <w:rsid w:val="002A77B4"/>
    <w:rsid w:val="002B20AA"/>
    <w:rsid w:val="002B2F2E"/>
    <w:rsid w:val="002B3714"/>
    <w:rsid w:val="002B4301"/>
    <w:rsid w:val="002C099F"/>
    <w:rsid w:val="002C51F1"/>
    <w:rsid w:val="002C6142"/>
    <w:rsid w:val="002C68C9"/>
    <w:rsid w:val="002D0405"/>
    <w:rsid w:val="002D0F7B"/>
    <w:rsid w:val="002D2A3C"/>
    <w:rsid w:val="002D2AC3"/>
    <w:rsid w:val="002D4838"/>
    <w:rsid w:val="002D4A2F"/>
    <w:rsid w:val="002D528F"/>
    <w:rsid w:val="002D5312"/>
    <w:rsid w:val="002D61AB"/>
    <w:rsid w:val="002D655A"/>
    <w:rsid w:val="002E0F24"/>
    <w:rsid w:val="002E19DF"/>
    <w:rsid w:val="002E1AF0"/>
    <w:rsid w:val="002E2920"/>
    <w:rsid w:val="002E3003"/>
    <w:rsid w:val="002E433E"/>
    <w:rsid w:val="002F0BBC"/>
    <w:rsid w:val="002F0BDF"/>
    <w:rsid w:val="002F2923"/>
    <w:rsid w:val="002F3315"/>
    <w:rsid w:val="002F423A"/>
    <w:rsid w:val="002F42F9"/>
    <w:rsid w:val="00300546"/>
    <w:rsid w:val="0030091B"/>
    <w:rsid w:val="003053BC"/>
    <w:rsid w:val="0030763E"/>
    <w:rsid w:val="00307FC1"/>
    <w:rsid w:val="00312751"/>
    <w:rsid w:val="00313C83"/>
    <w:rsid w:val="00314364"/>
    <w:rsid w:val="00314895"/>
    <w:rsid w:val="0031579C"/>
    <w:rsid w:val="00316257"/>
    <w:rsid w:val="0031758B"/>
    <w:rsid w:val="0031776A"/>
    <w:rsid w:val="00324057"/>
    <w:rsid w:val="00324547"/>
    <w:rsid w:val="00324ED5"/>
    <w:rsid w:val="00326889"/>
    <w:rsid w:val="00326B74"/>
    <w:rsid w:val="00331E53"/>
    <w:rsid w:val="00332AE3"/>
    <w:rsid w:val="00335849"/>
    <w:rsid w:val="00335F1E"/>
    <w:rsid w:val="00337EF6"/>
    <w:rsid w:val="00340AAE"/>
    <w:rsid w:val="00341245"/>
    <w:rsid w:val="00345323"/>
    <w:rsid w:val="003455D1"/>
    <w:rsid w:val="0034585E"/>
    <w:rsid w:val="00345CC9"/>
    <w:rsid w:val="003461D6"/>
    <w:rsid w:val="00346992"/>
    <w:rsid w:val="00346EF5"/>
    <w:rsid w:val="003475A8"/>
    <w:rsid w:val="00347BE8"/>
    <w:rsid w:val="003515DF"/>
    <w:rsid w:val="00351A23"/>
    <w:rsid w:val="00356014"/>
    <w:rsid w:val="00363B41"/>
    <w:rsid w:val="00365812"/>
    <w:rsid w:val="00366DFD"/>
    <w:rsid w:val="00373004"/>
    <w:rsid w:val="00377221"/>
    <w:rsid w:val="00383050"/>
    <w:rsid w:val="003831C4"/>
    <w:rsid w:val="0038362A"/>
    <w:rsid w:val="0038489C"/>
    <w:rsid w:val="0038518B"/>
    <w:rsid w:val="00385D72"/>
    <w:rsid w:val="00386357"/>
    <w:rsid w:val="00386AFD"/>
    <w:rsid w:val="0038718D"/>
    <w:rsid w:val="003903BF"/>
    <w:rsid w:val="00390C88"/>
    <w:rsid w:val="00390FF7"/>
    <w:rsid w:val="00394C54"/>
    <w:rsid w:val="003954FC"/>
    <w:rsid w:val="00395BA0"/>
    <w:rsid w:val="00396230"/>
    <w:rsid w:val="00396532"/>
    <w:rsid w:val="0039691F"/>
    <w:rsid w:val="00396ED7"/>
    <w:rsid w:val="00397BE4"/>
    <w:rsid w:val="003A020A"/>
    <w:rsid w:val="003A53F7"/>
    <w:rsid w:val="003A728F"/>
    <w:rsid w:val="003B01ED"/>
    <w:rsid w:val="003B1305"/>
    <w:rsid w:val="003B4981"/>
    <w:rsid w:val="003B5058"/>
    <w:rsid w:val="003B63D6"/>
    <w:rsid w:val="003B6FC3"/>
    <w:rsid w:val="003C3EE1"/>
    <w:rsid w:val="003C4FD8"/>
    <w:rsid w:val="003C5BF9"/>
    <w:rsid w:val="003C648B"/>
    <w:rsid w:val="003C64A4"/>
    <w:rsid w:val="003C6E9E"/>
    <w:rsid w:val="003C7EBA"/>
    <w:rsid w:val="003D3A06"/>
    <w:rsid w:val="003D41DC"/>
    <w:rsid w:val="003D4EE0"/>
    <w:rsid w:val="003D7109"/>
    <w:rsid w:val="003E10AA"/>
    <w:rsid w:val="003E177F"/>
    <w:rsid w:val="003E6E7B"/>
    <w:rsid w:val="003E7F7C"/>
    <w:rsid w:val="003E7FD4"/>
    <w:rsid w:val="003F048E"/>
    <w:rsid w:val="003F26F1"/>
    <w:rsid w:val="003F30C7"/>
    <w:rsid w:val="003F31A6"/>
    <w:rsid w:val="003F3CA3"/>
    <w:rsid w:val="003F3CC1"/>
    <w:rsid w:val="003F4D52"/>
    <w:rsid w:val="003F555F"/>
    <w:rsid w:val="003F5D40"/>
    <w:rsid w:val="003F7971"/>
    <w:rsid w:val="003F7D34"/>
    <w:rsid w:val="00402B5C"/>
    <w:rsid w:val="00403CF9"/>
    <w:rsid w:val="00405A5F"/>
    <w:rsid w:val="00407285"/>
    <w:rsid w:val="00407A4C"/>
    <w:rsid w:val="00410217"/>
    <w:rsid w:val="00410EC7"/>
    <w:rsid w:val="004129EB"/>
    <w:rsid w:val="00413E5C"/>
    <w:rsid w:val="004145CE"/>
    <w:rsid w:val="0041471E"/>
    <w:rsid w:val="00416213"/>
    <w:rsid w:val="00425098"/>
    <w:rsid w:val="00425968"/>
    <w:rsid w:val="00426111"/>
    <w:rsid w:val="004263DD"/>
    <w:rsid w:val="00431F9B"/>
    <w:rsid w:val="00434FF5"/>
    <w:rsid w:val="004376DA"/>
    <w:rsid w:val="00437E68"/>
    <w:rsid w:val="00441792"/>
    <w:rsid w:val="00441D76"/>
    <w:rsid w:val="00442D07"/>
    <w:rsid w:val="00444216"/>
    <w:rsid w:val="00444F9A"/>
    <w:rsid w:val="0044718B"/>
    <w:rsid w:val="004474FA"/>
    <w:rsid w:val="0045045A"/>
    <w:rsid w:val="00450A80"/>
    <w:rsid w:val="00451589"/>
    <w:rsid w:val="00453F3E"/>
    <w:rsid w:val="0045508F"/>
    <w:rsid w:val="00455E9A"/>
    <w:rsid w:val="00462C48"/>
    <w:rsid w:val="00465688"/>
    <w:rsid w:val="00466C1C"/>
    <w:rsid w:val="00467557"/>
    <w:rsid w:val="004730BD"/>
    <w:rsid w:val="00473845"/>
    <w:rsid w:val="00477E9C"/>
    <w:rsid w:val="0048094C"/>
    <w:rsid w:val="00483E2B"/>
    <w:rsid w:val="00484BCC"/>
    <w:rsid w:val="0048736B"/>
    <w:rsid w:val="00493CB7"/>
    <w:rsid w:val="004952DF"/>
    <w:rsid w:val="00496C2F"/>
    <w:rsid w:val="00496DF9"/>
    <w:rsid w:val="00497788"/>
    <w:rsid w:val="00497D88"/>
    <w:rsid w:val="004B146C"/>
    <w:rsid w:val="004B1A8D"/>
    <w:rsid w:val="004B4731"/>
    <w:rsid w:val="004B6B1C"/>
    <w:rsid w:val="004B7009"/>
    <w:rsid w:val="004B7EE7"/>
    <w:rsid w:val="004C038E"/>
    <w:rsid w:val="004C1651"/>
    <w:rsid w:val="004C27B1"/>
    <w:rsid w:val="004C2D1C"/>
    <w:rsid w:val="004C3156"/>
    <w:rsid w:val="004C546C"/>
    <w:rsid w:val="004C65F9"/>
    <w:rsid w:val="004C6D3C"/>
    <w:rsid w:val="004D0832"/>
    <w:rsid w:val="004D0CD4"/>
    <w:rsid w:val="004D28D1"/>
    <w:rsid w:val="004D353B"/>
    <w:rsid w:val="004D4F8A"/>
    <w:rsid w:val="004D615D"/>
    <w:rsid w:val="004D63CC"/>
    <w:rsid w:val="004D7827"/>
    <w:rsid w:val="004D7E8B"/>
    <w:rsid w:val="004E049A"/>
    <w:rsid w:val="004E2A97"/>
    <w:rsid w:val="004E444D"/>
    <w:rsid w:val="004E4C8D"/>
    <w:rsid w:val="004F1B95"/>
    <w:rsid w:val="004F3351"/>
    <w:rsid w:val="004F5F41"/>
    <w:rsid w:val="00500171"/>
    <w:rsid w:val="005017D6"/>
    <w:rsid w:val="005041CC"/>
    <w:rsid w:val="00505B78"/>
    <w:rsid w:val="00506F39"/>
    <w:rsid w:val="00507628"/>
    <w:rsid w:val="00512481"/>
    <w:rsid w:val="005133AF"/>
    <w:rsid w:val="0051446B"/>
    <w:rsid w:val="0051577A"/>
    <w:rsid w:val="00515784"/>
    <w:rsid w:val="00517051"/>
    <w:rsid w:val="00517138"/>
    <w:rsid w:val="00520D46"/>
    <w:rsid w:val="00522E97"/>
    <w:rsid w:val="0052517D"/>
    <w:rsid w:val="005255C4"/>
    <w:rsid w:val="0052618E"/>
    <w:rsid w:val="00526546"/>
    <w:rsid w:val="0052793B"/>
    <w:rsid w:val="00530512"/>
    <w:rsid w:val="00531A86"/>
    <w:rsid w:val="00531E46"/>
    <w:rsid w:val="0053471C"/>
    <w:rsid w:val="005352AD"/>
    <w:rsid w:val="005412E5"/>
    <w:rsid w:val="00543B79"/>
    <w:rsid w:val="005471A6"/>
    <w:rsid w:val="00547E44"/>
    <w:rsid w:val="00547FE2"/>
    <w:rsid w:val="00551FAC"/>
    <w:rsid w:val="00554CE4"/>
    <w:rsid w:val="00555E74"/>
    <w:rsid w:val="00560177"/>
    <w:rsid w:val="0056213B"/>
    <w:rsid w:val="0056354E"/>
    <w:rsid w:val="00563798"/>
    <w:rsid w:val="005651D6"/>
    <w:rsid w:val="0057138F"/>
    <w:rsid w:val="00572974"/>
    <w:rsid w:val="00573F07"/>
    <w:rsid w:val="00574A51"/>
    <w:rsid w:val="00574ED4"/>
    <w:rsid w:val="005755C9"/>
    <w:rsid w:val="00577512"/>
    <w:rsid w:val="005830B9"/>
    <w:rsid w:val="00584C58"/>
    <w:rsid w:val="00585028"/>
    <w:rsid w:val="0058618F"/>
    <w:rsid w:val="0058744C"/>
    <w:rsid w:val="00592311"/>
    <w:rsid w:val="0059316F"/>
    <w:rsid w:val="005948CF"/>
    <w:rsid w:val="0059647B"/>
    <w:rsid w:val="005970C0"/>
    <w:rsid w:val="005A5521"/>
    <w:rsid w:val="005B0220"/>
    <w:rsid w:val="005B2C1B"/>
    <w:rsid w:val="005B5143"/>
    <w:rsid w:val="005B7D64"/>
    <w:rsid w:val="005C116C"/>
    <w:rsid w:val="005C25F7"/>
    <w:rsid w:val="005C26A4"/>
    <w:rsid w:val="005C2E44"/>
    <w:rsid w:val="005C6C69"/>
    <w:rsid w:val="005D1D38"/>
    <w:rsid w:val="005D31C2"/>
    <w:rsid w:val="005D4E81"/>
    <w:rsid w:val="005D5B48"/>
    <w:rsid w:val="005D607C"/>
    <w:rsid w:val="005D63F9"/>
    <w:rsid w:val="005E0BE5"/>
    <w:rsid w:val="005E1173"/>
    <w:rsid w:val="005E32B4"/>
    <w:rsid w:val="005E4854"/>
    <w:rsid w:val="005E63AA"/>
    <w:rsid w:val="005F0419"/>
    <w:rsid w:val="005F079A"/>
    <w:rsid w:val="005F16C1"/>
    <w:rsid w:val="005F3C96"/>
    <w:rsid w:val="005F4C9A"/>
    <w:rsid w:val="005F7DDD"/>
    <w:rsid w:val="00604486"/>
    <w:rsid w:val="00610639"/>
    <w:rsid w:val="00611F11"/>
    <w:rsid w:val="00612C50"/>
    <w:rsid w:val="006144CE"/>
    <w:rsid w:val="00614F19"/>
    <w:rsid w:val="0061674E"/>
    <w:rsid w:val="00617974"/>
    <w:rsid w:val="006201E9"/>
    <w:rsid w:val="00620C4B"/>
    <w:rsid w:val="00621C6A"/>
    <w:rsid w:val="00623E11"/>
    <w:rsid w:val="006256DF"/>
    <w:rsid w:val="00626F2B"/>
    <w:rsid w:val="006272E9"/>
    <w:rsid w:val="00634269"/>
    <w:rsid w:val="006364C1"/>
    <w:rsid w:val="0063731A"/>
    <w:rsid w:val="00641DE1"/>
    <w:rsid w:val="00642A5A"/>
    <w:rsid w:val="0064371D"/>
    <w:rsid w:val="00643839"/>
    <w:rsid w:val="00650025"/>
    <w:rsid w:val="006502F5"/>
    <w:rsid w:val="00650F27"/>
    <w:rsid w:val="00652BC9"/>
    <w:rsid w:val="00654923"/>
    <w:rsid w:val="006568DA"/>
    <w:rsid w:val="006604C1"/>
    <w:rsid w:val="00661168"/>
    <w:rsid w:val="00662CB8"/>
    <w:rsid w:val="00664120"/>
    <w:rsid w:val="00665D66"/>
    <w:rsid w:val="00667874"/>
    <w:rsid w:val="006702C6"/>
    <w:rsid w:val="00672FF8"/>
    <w:rsid w:val="00673655"/>
    <w:rsid w:val="006745BC"/>
    <w:rsid w:val="00677160"/>
    <w:rsid w:val="00683990"/>
    <w:rsid w:val="00687FFD"/>
    <w:rsid w:val="00690326"/>
    <w:rsid w:val="0069120C"/>
    <w:rsid w:val="006928A3"/>
    <w:rsid w:val="0069312C"/>
    <w:rsid w:val="006940B6"/>
    <w:rsid w:val="00694594"/>
    <w:rsid w:val="00694CBC"/>
    <w:rsid w:val="006964DA"/>
    <w:rsid w:val="006964FF"/>
    <w:rsid w:val="006A101F"/>
    <w:rsid w:val="006A4972"/>
    <w:rsid w:val="006B0386"/>
    <w:rsid w:val="006B08B1"/>
    <w:rsid w:val="006B11C8"/>
    <w:rsid w:val="006B1387"/>
    <w:rsid w:val="006B1417"/>
    <w:rsid w:val="006B3F70"/>
    <w:rsid w:val="006B4F56"/>
    <w:rsid w:val="006B53C6"/>
    <w:rsid w:val="006C157B"/>
    <w:rsid w:val="006C1E0C"/>
    <w:rsid w:val="006C41D8"/>
    <w:rsid w:val="006C5108"/>
    <w:rsid w:val="006C6D64"/>
    <w:rsid w:val="006D0356"/>
    <w:rsid w:val="006D0C1A"/>
    <w:rsid w:val="006D3381"/>
    <w:rsid w:val="006D3390"/>
    <w:rsid w:val="006D4620"/>
    <w:rsid w:val="006D54C7"/>
    <w:rsid w:val="006D61BE"/>
    <w:rsid w:val="006D6692"/>
    <w:rsid w:val="006D7B9C"/>
    <w:rsid w:val="006E47E4"/>
    <w:rsid w:val="006E4943"/>
    <w:rsid w:val="006F02BB"/>
    <w:rsid w:val="006F034A"/>
    <w:rsid w:val="006F0646"/>
    <w:rsid w:val="006F0916"/>
    <w:rsid w:val="006F13C2"/>
    <w:rsid w:val="006F1754"/>
    <w:rsid w:val="006F2B5B"/>
    <w:rsid w:val="006F7CA0"/>
    <w:rsid w:val="00701276"/>
    <w:rsid w:val="00701CEE"/>
    <w:rsid w:val="007022B6"/>
    <w:rsid w:val="0070281D"/>
    <w:rsid w:val="007028F7"/>
    <w:rsid w:val="007031ED"/>
    <w:rsid w:val="007035F6"/>
    <w:rsid w:val="00704DC1"/>
    <w:rsid w:val="007056ED"/>
    <w:rsid w:val="00706B3F"/>
    <w:rsid w:val="0070740A"/>
    <w:rsid w:val="00710FE9"/>
    <w:rsid w:val="007122EB"/>
    <w:rsid w:val="00712DF4"/>
    <w:rsid w:val="00713259"/>
    <w:rsid w:val="0071448E"/>
    <w:rsid w:val="00721D65"/>
    <w:rsid w:val="00721FEB"/>
    <w:rsid w:val="0072272A"/>
    <w:rsid w:val="00727DE0"/>
    <w:rsid w:val="00731825"/>
    <w:rsid w:val="007327CF"/>
    <w:rsid w:val="00732F12"/>
    <w:rsid w:val="0073790F"/>
    <w:rsid w:val="00743144"/>
    <w:rsid w:val="00744209"/>
    <w:rsid w:val="00745D5B"/>
    <w:rsid w:val="007463F6"/>
    <w:rsid w:val="00746A59"/>
    <w:rsid w:val="00747F03"/>
    <w:rsid w:val="00752C7C"/>
    <w:rsid w:val="0075365D"/>
    <w:rsid w:val="0075592B"/>
    <w:rsid w:val="00755D87"/>
    <w:rsid w:val="00756169"/>
    <w:rsid w:val="007564C0"/>
    <w:rsid w:val="00756ECF"/>
    <w:rsid w:val="00762AA3"/>
    <w:rsid w:val="007637E1"/>
    <w:rsid w:val="0076394E"/>
    <w:rsid w:val="00764C53"/>
    <w:rsid w:val="007667B6"/>
    <w:rsid w:val="00771FBC"/>
    <w:rsid w:val="007726BA"/>
    <w:rsid w:val="0077324F"/>
    <w:rsid w:val="007734E8"/>
    <w:rsid w:val="00776396"/>
    <w:rsid w:val="00780475"/>
    <w:rsid w:val="007807F4"/>
    <w:rsid w:val="007838BF"/>
    <w:rsid w:val="00785D18"/>
    <w:rsid w:val="007877E1"/>
    <w:rsid w:val="00791DA8"/>
    <w:rsid w:val="00793A5A"/>
    <w:rsid w:val="00794826"/>
    <w:rsid w:val="007A0121"/>
    <w:rsid w:val="007A0C6E"/>
    <w:rsid w:val="007C2630"/>
    <w:rsid w:val="007C3267"/>
    <w:rsid w:val="007C7E9C"/>
    <w:rsid w:val="007D5CAE"/>
    <w:rsid w:val="007D5F2C"/>
    <w:rsid w:val="007D63CE"/>
    <w:rsid w:val="007D6B68"/>
    <w:rsid w:val="007D7707"/>
    <w:rsid w:val="007E2239"/>
    <w:rsid w:val="007E2C4B"/>
    <w:rsid w:val="007E4FD9"/>
    <w:rsid w:val="007E5C2C"/>
    <w:rsid w:val="007F05C7"/>
    <w:rsid w:val="007F0D26"/>
    <w:rsid w:val="007F297E"/>
    <w:rsid w:val="007F5635"/>
    <w:rsid w:val="007F7553"/>
    <w:rsid w:val="008012B3"/>
    <w:rsid w:val="00803766"/>
    <w:rsid w:val="008054C1"/>
    <w:rsid w:val="00807B86"/>
    <w:rsid w:val="0081662B"/>
    <w:rsid w:val="00816A84"/>
    <w:rsid w:val="00820CB2"/>
    <w:rsid w:val="008222C9"/>
    <w:rsid w:val="0082723F"/>
    <w:rsid w:val="00830D3A"/>
    <w:rsid w:val="00831315"/>
    <w:rsid w:val="00831A6B"/>
    <w:rsid w:val="00833E60"/>
    <w:rsid w:val="00835602"/>
    <w:rsid w:val="00837036"/>
    <w:rsid w:val="00841003"/>
    <w:rsid w:val="00841D87"/>
    <w:rsid w:val="008430F2"/>
    <w:rsid w:val="00843C5D"/>
    <w:rsid w:val="008442F4"/>
    <w:rsid w:val="0085051F"/>
    <w:rsid w:val="00850E0F"/>
    <w:rsid w:val="00851D7C"/>
    <w:rsid w:val="00853128"/>
    <w:rsid w:val="00854AC9"/>
    <w:rsid w:val="00854F08"/>
    <w:rsid w:val="00857342"/>
    <w:rsid w:val="008574C4"/>
    <w:rsid w:val="0086045F"/>
    <w:rsid w:val="00863282"/>
    <w:rsid w:val="0086441D"/>
    <w:rsid w:val="00864857"/>
    <w:rsid w:val="0086498B"/>
    <w:rsid w:val="00865590"/>
    <w:rsid w:val="00865A66"/>
    <w:rsid w:val="008723E3"/>
    <w:rsid w:val="0087524C"/>
    <w:rsid w:val="00876C3A"/>
    <w:rsid w:val="0087723E"/>
    <w:rsid w:val="00877B84"/>
    <w:rsid w:val="00880035"/>
    <w:rsid w:val="008816A3"/>
    <w:rsid w:val="008838B6"/>
    <w:rsid w:val="0088473F"/>
    <w:rsid w:val="0088706D"/>
    <w:rsid w:val="008874C8"/>
    <w:rsid w:val="0088785A"/>
    <w:rsid w:val="00887C72"/>
    <w:rsid w:val="00890A17"/>
    <w:rsid w:val="00892122"/>
    <w:rsid w:val="00892C04"/>
    <w:rsid w:val="00893752"/>
    <w:rsid w:val="0089445F"/>
    <w:rsid w:val="00895D22"/>
    <w:rsid w:val="00895FFD"/>
    <w:rsid w:val="0089628A"/>
    <w:rsid w:val="00896DE6"/>
    <w:rsid w:val="00897540"/>
    <w:rsid w:val="008A629F"/>
    <w:rsid w:val="008A6FC6"/>
    <w:rsid w:val="008A71CC"/>
    <w:rsid w:val="008A765B"/>
    <w:rsid w:val="008A7763"/>
    <w:rsid w:val="008A7C1B"/>
    <w:rsid w:val="008B2B52"/>
    <w:rsid w:val="008B5A09"/>
    <w:rsid w:val="008B6617"/>
    <w:rsid w:val="008C3DB2"/>
    <w:rsid w:val="008C4224"/>
    <w:rsid w:val="008C435F"/>
    <w:rsid w:val="008C5D38"/>
    <w:rsid w:val="008C623D"/>
    <w:rsid w:val="008C7466"/>
    <w:rsid w:val="008C751D"/>
    <w:rsid w:val="008C7D28"/>
    <w:rsid w:val="008D2C2B"/>
    <w:rsid w:val="008D6017"/>
    <w:rsid w:val="008D616C"/>
    <w:rsid w:val="008E017E"/>
    <w:rsid w:val="008E0AAC"/>
    <w:rsid w:val="008E3C1B"/>
    <w:rsid w:val="008E429F"/>
    <w:rsid w:val="008E5BA4"/>
    <w:rsid w:val="008E766F"/>
    <w:rsid w:val="008E79A9"/>
    <w:rsid w:val="008F1605"/>
    <w:rsid w:val="008F1730"/>
    <w:rsid w:val="008F27CF"/>
    <w:rsid w:val="008F3AA9"/>
    <w:rsid w:val="008F419E"/>
    <w:rsid w:val="008F5778"/>
    <w:rsid w:val="009027C7"/>
    <w:rsid w:val="00903D0C"/>
    <w:rsid w:val="009040C5"/>
    <w:rsid w:val="009055BB"/>
    <w:rsid w:val="00905CB1"/>
    <w:rsid w:val="00906110"/>
    <w:rsid w:val="00906D6B"/>
    <w:rsid w:val="00907BEB"/>
    <w:rsid w:val="009104E2"/>
    <w:rsid w:val="0091158A"/>
    <w:rsid w:val="009148C5"/>
    <w:rsid w:val="00914A13"/>
    <w:rsid w:val="00914A17"/>
    <w:rsid w:val="00915D08"/>
    <w:rsid w:val="00916887"/>
    <w:rsid w:val="00920477"/>
    <w:rsid w:val="009208CA"/>
    <w:rsid w:val="00920E34"/>
    <w:rsid w:val="00923D9D"/>
    <w:rsid w:val="00930E02"/>
    <w:rsid w:val="00930F75"/>
    <w:rsid w:val="00931285"/>
    <w:rsid w:val="009317F4"/>
    <w:rsid w:val="00931C77"/>
    <w:rsid w:val="009320FF"/>
    <w:rsid w:val="0093225B"/>
    <w:rsid w:val="00933B95"/>
    <w:rsid w:val="0093439F"/>
    <w:rsid w:val="009343C6"/>
    <w:rsid w:val="009413EC"/>
    <w:rsid w:val="009420C1"/>
    <w:rsid w:val="00942138"/>
    <w:rsid w:val="00943F37"/>
    <w:rsid w:val="009455D9"/>
    <w:rsid w:val="00946257"/>
    <w:rsid w:val="00947FB6"/>
    <w:rsid w:val="009555AE"/>
    <w:rsid w:val="00955D4E"/>
    <w:rsid w:val="00955D92"/>
    <w:rsid w:val="00956905"/>
    <w:rsid w:val="00962E70"/>
    <w:rsid w:val="009638FC"/>
    <w:rsid w:val="00964498"/>
    <w:rsid w:val="00964E5E"/>
    <w:rsid w:val="00965010"/>
    <w:rsid w:val="00967B77"/>
    <w:rsid w:val="00970E58"/>
    <w:rsid w:val="009717FA"/>
    <w:rsid w:val="00972570"/>
    <w:rsid w:val="0097284F"/>
    <w:rsid w:val="00973A85"/>
    <w:rsid w:val="00974BFE"/>
    <w:rsid w:val="009752A9"/>
    <w:rsid w:val="00976787"/>
    <w:rsid w:val="00977A04"/>
    <w:rsid w:val="00981135"/>
    <w:rsid w:val="009821CC"/>
    <w:rsid w:val="00984603"/>
    <w:rsid w:val="00984D3A"/>
    <w:rsid w:val="00986671"/>
    <w:rsid w:val="00986F71"/>
    <w:rsid w:val="0099189C"/>
    <w:rsid w:val="009942DD"/>
    <w:rsid w:val="00996B24"/>
    <w:rsid w:val="009A105F"/>
    <w:rsid w:val="009A4FD7"/>
    <w:rsid w:val="009A5F1E"/>
    <w:rsid w:val="009B02EB"/>
    <w:rsid w:val="009B0A47"/>
    <w:rsid w:val="009B23B6"/>
    <w:rsid w:val="009B37B2"/>
    <w:rsid w:val="009B3A68"/>
    <w:rsid w:val="009B6271"/>
    <w:rsid w:val="009B68EE"/>
    <w:rsid w:val="009C095B"/>
    <w:rsid w:val="009C1BCF"/>
    <w:rsid w:val="009C2AD2"/>
    <w:rsid w:val="009C32EA"/>
    <w:rsid w:val="009C39ED"/>
    <w:rsid w:val="009C513D"/>
    <w:rsid w:val="009C5823"/>
    <w:rsid w:val="009C6E57"/>
    <w:rsid w:val="009C780F"/>
    <w:rsid w:val="009D0BF9"/>
    <w:rsid w:val="009D186E"/>
    <w:rsid w:val="009D31A9"/>
    <w:rsid w:val="009D738A"/>
    <w:rsid w:val="009E1511"/>
    <w:rsid w:val="009E1ABC"/>
    <w:rsid w:val="009E2FF7"/>
    <w:rsid w:val="009E71E9"/>
    <w:rsid w:val="009F029D"/>
    <w:rsid w:val="009F155D"/>
    <w:rsid w:val="009F16CA"/>
    <w:rsid w:val="009F31A7"/>
    <w:rsid w:val="009F76C5"/>
    <w:rsid w:val="00A016E8"/>
    <w:rsid w:val="00A03F45"/>
    <w:rsid w:val="00A05B3A"/>
    <w:rsid w:val="00A11D0F"/>
    <w:rsid w:val="00A11D6F"/>
    <w:rsid w:val="00A12558"/>
    <w:rsid w:val="00A12B14"/>
    <w:rsid w:val="00A221E8"/>
    <w:rsid w:val="00A24F1C"/>
    <w:rsid w:val="00A2587A"/>
    <w:rsid w:val="00A319B7"/>
    <w:rsid w:val="00A31BEC"/>
    <w:rsid w:val="00A36843"/>
    <w:rsid w:val="00A43581"/>
    <w:rsid w:val="00A437E9"/>
    <w:rsid w:val="00A43CC5"/>
    <w:rsid w:val="00A4409E"/>
    <w:rsid w:val="00A440B6"/>
    <w:rsid w:val="00A511E3"/>
    <w:rsid w:val="00A527FA"/>
    <w:rsid w:val="00A52842"/>
    <w:rsid w:val="00A53768"/>
    <w:rsid w:val="00A5513F"/>
    <w:rsid w:val="00A552F5"/>
    <w:rsid w:val="00A55B53"/>
    <w:rsid w:val="00A56260"/>
    <w:rsid w:val="00A56AEB"/>
    <w:rsid w:val="00A62FF1"/>
    <w:rsid w:val="00A63357"/>
    <w:rsid w:val="00A65ABD"/>
    <w:rsid w:val="00A667D8"/>
    <w:rsid w:val="00A73BD3"/>
    <w:rsid w:val="00A74221"/>
    <w:rsid w:val="00A743CD"/>
    <w:rsid w:val="00A7492D"/>
    <w:rsid w:val="00A77974"/>
    <w:rsid w:val="00A77FFD"/>
    <w:rsid w:val="00A80806"/>
    <w:rsid w:val="00A80AC4"/>
    <w:rsid w:val="00A81E61"/>
    <w:rsid w:val="00A8267C"/>
    <w:rsid w:val="00A82A38"/>
    <w:rsid w:val="00A84140"/>
    <w:rsid w:val="00A84616"/>
    <w:rsid w:val="00A848E1"/>
    <w:rsid w:val="00A85589"/>
    <w:rsid w:val="00A85BA0"/>
    <w:rsid w:val="00A85D6F"/>
    <w:rsid w:val="00A901DB"/>
    <w:rsid w:val="00A901DD"/>
    <w:rsid w:val="00A90A66"/>
    <w:rsid w:val="00A96035"/>
    <w:rsid w:val="00A9701E"/>
    <w:rsid w:val="00AA0BCB"/>
    <w:rsid w:val="00AA3142"/>
    <w:rsid w:val="00AA3406"/>
    <w:rsid w:val="00AA5114"/>
    <w:rsid w:val="00AA6D84"/>
    <w:rsid w:val="00AA6F0A"/>
    <w:rsid w:val="00AB2C92"/>
    <w:rsid w:val="00AB5D2A"/>
    <w:rsid w:val="00AB69C4"/>
    <w:rsid w:val="00AB7431"/>
    <w:rsid w:val="00AC281C"/>
    <w:rsid w:val="00AC72CD"/>
    <w:rsid w:val="00AD12AD"/>
    <w:rsid w:val="00AD1848"/>
    <w:rsid w:val="00AD2AD9"/>
    <w:rsid w:val="00AD2C1F"/>
    <w:rsid w:val="00AD3836"/>
    <w:rsid w:val="00AD3FE4"/>
    <w:rsid w:val="00AE0B79"/>
    <w:rsid w:val="00AE34F3"/>
    <w:rsid w:val="00AE66E2"/>
    <w:rsid w:val="00AF126D"/>
    <w:rsid w:val="00AF1701"/>
    <w:rsid w:val="00AF1C4A"/>
    <w:rsid w:val="00AF1E88"/>
    <w:rsid w:val="00AF287F"/>
    <w:rsid w:val="00AF2E44"/>
    <w:rsid w:val="00AF3764"/>
    <w:rsid w:val="00AF5333"/>
    <w:rsid w:val="00AF59BC"/>
    <w:rsid w:val="00AF6567"/>
    <w:rsid w:val="00AF76E4"/>
    <w:rsid w:val="00AF7861"/>
    <w:rsid w:val="00B01A2B"/>
    <w:rsid w:val="00B0247A"/>
    <w:rsid w:val="00B02570"/>
    <w:rsid w:val="00B026F6"/>
    <w:rsid w:val="00B06506"/>
    <w:rsid w:val="00B10CEB"/>
    <w:rsid w:val="00B20520"/>
    <w:rsid w:val="00B2394E"/>
    <w:rsid w:val="00B24A43"/>
    <w:rsid w:val="00B252B2"/>
    <w:rsid w:val="00B25ECF"/>
    <w:rsid w:val="00B26BBF"/>
    <w:rsid w:val="00B26EAC"/>
    <w:rsid w:val="00B305F1"/>
    <w:rsid w:val="00B325A9"/>
    <w:rsid w:val="00B32882"/>
    <w:rsid w:val="00B33F48"/>
    <w:rsid w:val="00B34F58"/>
    <w:rsid w:val="00B36EAF"/>
    <w:rsid w:val="00B373AA"/>
    <w:rsid w:val="00B37E8D"/>
    <w:rsid w:val="00B41E07"/>
    <w:rsid w:val="00B42EAD"/>
    <w:rsid w:val="00B44EB2"/>
    <w:rsid w:val="00B45592"/>
    <w:rsid w:val="00B50B22"/>
    <w:rsid w:val="00B54779"/>
    <w:rsid w:val="00B54E33"/>
    <w:rsid w:val="00B570BF"/>
    <w:rsid w:val="00B61B6E"/>
    <w:rsid w:val="00B61B99"/>
    <w:rsid w:val="00B65173"/>
    <w:rsid w:val="00B71838"/>
    <w:rsid w:val="00B71FDD"/>
    <w:rsid w:val="00B723BE"/>
    <w:rsid w:val="00B72931"/>
    <w:rsid w:val="00B72F13"/>
    <w:rsid w:val="00B7433E"/>
    <w:rsid w:val="00B74DBB"/>
    <w:rsid w:val="00B77963"/>
    <w:rsid w:val="00B77B98"/>
    <w:rsid w:val="00B80280"/>
    <w:rsid w:val="00B818C9"/>
    <w:rsid w:val="00B81BD9"/>
    <w:rsid w:val="00B81CFA"/>
    <w:rsid w:val="00B83732"/>
    <w:rsid w:val="00B90DB6"/>
    <w:rsid w:val="00B916FD"/>
    <w:rsid w:val="00B9272E"/>
    <w:rsid w:val="00B93119"/>
    <w:rsid w:val="00B936D3"/>
    <w:rsid w:val="00B95F72"/>
    <w:rsid w:val="00B96601"/>
    <w:rsid w:val="00B96D73"/>
    <w:rsid w:val="00BA1E13"/>
    <w:rsid w:val="00BA31DC"/>
    <w:rsid w:val="00BA567C"/>
    <w:rsid w:val="00BA5DFA"/>
    <w:rsid w:val="00BB0845"/>
    <w:rsid w:val="00BB1ED4"/>
    <w:rsid w:val="00BB37B5"/>
    <w:rsid w:val="00BB4D85"/>
    <w:rsid w:val="00BB533B"/>
    <w:rsid w:val="00BB668D"/>
    <w:rsid w:val="00BB7CCA"/>
    <w:rsid w:val="00BC031D"/>
    <w:rsid w:val="00BC0D2E"/>
    <w:rsid w:val="00BC1A11"/>
    <w:rsid w:val="00BC3D35"/>
    <w:rsid w:val="00BC3FEC"/>
    <w:rsid w:val="00BC4924"/>
    <w:rsid w:val="00BC4D2D"/>
    <w:rsid w:val="00BC5F77"/>
    <w:rsid w:val="00BC70E9"/>
    <w:rsid w:val="00BD0421"/>
    <w:rsid w:val="00BD4031"/>
    <w:rsid w:val="00BD43C9"/>
    <w:rsid w:val="00BD5CAF"/>
    <w:rsid w:val="00BE3734"/>
    <w:rsid w:val="00BE3DAF"/>
    <w:rsid w:val="00BE6C86"/>
    <w:rsid w:val="00BF08CE"/>
    <w:rsid w:val="00BF0F73"/>
    <w:rsid w:val="00BF572E"/>
    <w:rsid w:val="00BF5C90"/>
    <w:rsid w:val="00BF5C93"/>
    <w:rsid w:val="00BF7788"/>
    <w:rsid w:val="00C0021A"/>
    <w:rsid w:val="00C03A57"/>
    <w:rsid w:val="00C044EB"/>
    <w:rsid w:val="00C129E9"/>
    <w:rsid w:val="00C1440F"/>
    <w:rsid w:val="00C17A21"/>
    <w:rsid w:val="00C216F3"/>
    <w:rsid w:val="00C22242"/>
    <w:rsid w:val="00C22428"/>
    <w:rsid w:val="00C2408E"/>
    <w:rsid w:val="00C24CF8"/>
    <w:rsid w:val="00C32AE7"/>
    <w:rsid w:val="00C33005"/>
    <w:rsid w:val="00C3334F"/>
    <w:rsid w:val="00C354B7"/>
    <w:rsid w:val="00C363F7"/>
    <w:rsid w:val="00C37081"/>
    <w:rsid w:val="00C37324"/>
    <w:rsid w:val="00C4021C"/>
    <w:rsid w:val="00C412B0"/>
    <w:rsid w:val="00C46EA4"/>
    <w:rsid w:val="00C4707A"/>
    <w:rsid w:val="00C5235F"/>
    <w:rsid w:val="00C54C23"/>
    <w:rsid w:val="00C57B58"/>
    <w:rsid w:val="00C6014A"/>
    <w:rsid w:val="00C602AB"/>
    <w:rsid w:val="00C60526"/>
    <w:rsid w:val="00C6081F"/>
    <w:rsid w:val="00C60949"/>
    <w:rsid w:val="00C61F6D"/>
    <w:rsid w:val="00C6350A"/>
    <w:rsid w:val="00C65051"/>
    <w:rsid w:val="00C67370"/>
    <w:rsid w:val="00C70E2F"/>
    <w:rsid w:val="00C711AC"/>
    <w:rsid w:val="00C71EB3"/>
    <w:rsid w:val="00C730A7"/>
    <w:rsid w:val="00C73128"/>
    <w:rsid w:val="00C74065"/>
    <w:rsid w:val="00C74E27"/>
    <w:rsid w:val="00C756EE"/>
    <w:rsid w:val="00C75818"/>
    <w:rsid w:val="00C76110"/>
    <w:rsid w:val="00C77D8E"/>
    <w:rsid w:val="00C77E25"/>
    <w:rsid w:val="00C8046D"/>
    <w:rsid w:val="00C80E6C"/>
    <w:rsid w:val="00C81236"/>
    <w:rsid w:val="00C81A09"/>
    <w:rsid w:val="00C83D29"/>
    <w:rsid w:val="00C86267"/>
    <w:rsid w:val="00C86E1F"/>
    <w:rsid w:val="00C91B78"/>
    <w:rsid w:val="00C920A6"/>
    <w:rsid w:val="00C92990"/>
    <w:rsid w:val="00C93A2B"/>
    <w:rsid w:val="00C944EE"/>
    <w:rsid w:val="00C94E29"/>
    <w:rsid w:val="00C95624"/>
    <w:rsid w:val="00C97602"/>
    <w:rsid w:val="00CA08BE"/>
    <w:rsid w:val="00CA10F4"/>
    <w:rsid w:val="00CA21CD"/>
    <w:rsid w:val="00CA3BFA"/>
    <w:rsid w:val="00CA6919"/>
    <w:rsid w:val="00CA6F38"/>
    <w:rsid w:val="00CA7167"/>
    <w:rsid w:val="00CB0035"/>
    <w:rsid w:val="00CB0D6A"/>
    <w:rsid w:val="00CB1057"/>
    <w:rsid w:val="00CB2D08"/>
    <w:rsid w:val="00CB79B5"/>
    <w:rsid w:val="00CC263C"/>
    <w:rsid w:val="00CC4A55"/>
    <w:rsid w:val="00CC4D18"/>
    <w:rsid w:val="00CC6F39"/>
    <w:rsid w:val="00CD155E"/>
    <w:rsid w:val="00CD495A"/>
    <w:rsid w:val="00CD515B"/>
    <w:rsid w:val="00CD6140"/>
    <w:rsid w:val="00CE01B0"/>
    <w:rsid w:val="00CE159A"/>
    <w:rsid w:val="00CE18D6"/>
    <w:rsid w:val="00CE1C3F"/>
    <w:rsid w:val="00CE288A"/>
    <w:rsid w:val="00CE6A76"/>
    <w:rsid w:val="00CF199D"/>
    <w:rsid w:val="00CF20FB"/>
    <w:rsid w:val="00CF280A"/>
    <w:rsid w:val="00CF3019"/>
    <w:rsid w:val="00CF303D"/>
    <w:rsid w:val="00CF3619"/>
    <w:rsid w:val="00CF3728"/>
    <w:rsid w:val="00CF6A94"/>
    <w:rsid w:val="00D00B55"/>
    <w:rsid w:val="00D00E86"/>
    <w:rsid w:val="00D0401A"/>
    <w:rsid w:val="00D0744B"/>
    <w:rsid w:val="00D1087F"/>
    <w:rsid w:val="00D13A7A"/>
    <w:rsid w:val="00D15290"/>
    <w:rsid w:val="00D17A0F"/>
    <w:rsid w:val="00D21E54"/>
    <w:rsid w:val="00D21F2C"/>
    <w:rsid w:val="00D2263F"/>
    <w:rsid w:val="00D277A7"/>
    <w:rsid w:val="00D3243C"/>
    <w:rsid w:val="00D32FE4"/>
    <w:rsid w:val="00D335F4"/>
    <w:rsid w:val="00D34C43"/>
    <w:rsid w:val="00D3543C"/>
    <w:rsid w:val="00D354E4"/>
    <w:rsid w:val="00D42E0B"/>
    <w:rsid w:val="00D44AE3"/>
    <w:rsid w:val="00D46FB8"/>
    <w:rsid w:val="00D5088C"/>
    <w:rsid w:val="00D52BF2"/>
    <w:rsid w:val="00D5548D"/>
    <w:rsid w:val="00D57164"/>
    <w:rsid w:val="00D71A7D"/>
    <w:rsid w:val="00D74900"/>
    <w:rsid w:val="00D813EC"/>
    <w:rsid w:val="00D83AF9"/>
    <w:rsid w:val="00D861B1"/>
    <w:rsid w:val="00D87353"/>
    <w:rsid w:val="00D90C1D"/>
    <w:rsid w:val="00D91916"/>
    <w:rsid w:val="00D92066"/>
    <w:rsid w:val="00D95440"/>
    <w:rsid w:val="00D96A46"/>
    <w:rsid w:val="00D9751D"/>
    <w:rsid w:val="00DA0713"/>
    <w:rsid w:val="00DA0D86"/>
    <w:rsid w:val="00DA24D3"/>
    <w:rsid w:val="00DA2D09"/>
    <w:rsid w:val="00DA46BB"/>
    <w:rsid w:val="00DA4B9B"/>
    <w:rsid w:val="00DB3823"/>
    <w:rsid w:val="00DB39A3"/>
    <w:rsid w:val="00DB65C6"/>
    <w:rsid w:val="00DB78EE"/>
    <w:rsid w:val="00DC064D"/>
    <w:rsid w:val="00DC09CD"/>
    <w:rsid w:val="00DC0FC6"/>
    <w:rsid w:val="00DC1A63"/>
    <w:rsid w:val="00DC27E1"/>
    <w:rsid w:val="00DC2C36"/>
    <w:rsid w:val="00DC2C5E"/>
    <w:rsid w:val="00DC2F11"/>
    <w:rsid w:val="00DC4B7D"/>
    <w:rsid w:val="00DC6E5C"/>
    <w:rsid w:val="00DC7A0E"/>
    <w:rsid w:val="00DD3472"/>
    <w:rsid w:val="00DD389C"/>
    <w:rsid w:val="00DD6473"/>
    <w:rsid w:val="00DD70EA"/>
    <w:rsid w:val="00DE0968"/>
    <w:rsid w:val="00DE2530"/>
    <w:rsid w:val="00DE26E5"/>
    <w:rsid w:val="00DE2FC7"/>
    <w:rsid w:val="00DE3D24"/>
    <w:rsid w:val="00DE42C2"/>
    <w:rsid w:val="00DE4BE3"/>
    <w:rsid w:val="00DF0917"/>
    <w:rsid w:val="00DF3501"/>
    <w:rsid w:val="00DF433C"/>
    <w:rsid w:val="00DF4BA7"/>
    <w:rsid w:val="00DF568C"/>
    <w:rsid w:val="00DF6288"/>
    <w:rsid w:val="00E0044A"/>
    <w:rsid w:val="00E01AC2"/>
    <w:rsid w:val="00E036B6"/>
    <w:rsid w:val="00E075D0"/>
    <w:rsid w:val="00E1486B"/>
    <w:rsid w:val="00E15D25"/>
    <w:rsid w:val="00E24F04"/>
    <w:rsid w:val="00E24F51"/>
    <w:rsid w:val="00E2516C"/>
    <w:rsid w:val="00E2571B"/>
    <w:rsid w:val="00E265A4"/>
    <w:rsid w:val="00E31AC7"/>
    <w:rsid w:val="00E32C3F"/>
    <w:rsid w:val="00E3734E"/>
    <w:rsid w:val="00E375C9"/>
    <w:rsid w:val="00E41AC4"/>
    <w:rsid w:val="00E41AED"/>
    <w:rsid w:val="00E41F15"/>
    <w:rsid w:val="00E425A0"/>
    <w:rsid w:val="00E44995"/>
    <w:rsid w:val="00E4721F"/>
    <w:rsid w:val="00E50385"/>
    <w:rsid w:val="00E50466"/>
    <w:rsid w:val="00E51D60"/>
    <w:rsid w:val="00E5479E"/>
    <w:rsid w:val="00E55836"/>
    <w:rsid w:val="00E6077A"/>
    <w:rsid w:val="00E6255E"/>
    <w:rsid w:val="00E6455A"/>
    <w:rsid w:val="00E64A3E"/>
    <w:rsid w:val="00E65A0C"/>
    <w:rsid w:val="00E71DB6"/>
    <w:rsid w:val="00E71F9A"/>
    <w:rsid w:val="00E72C3E"/>
    <w:rsid w:val="00E84C5D"/>
    <w:rsid w:val="00E858A1"/>
    <w:rsid w:val="00E85E9E"/>
    <w:rsid w:val="00E8672D"/>
    <w:rsid w:val="00E86B4E"/>
    <w:rsid w:val="00E90ECB"/>
    <w:rsid w:val="00E92963"/>
    <w:rsid w:val="00E94686"/>
    <w:rsid w:val="00E9468A"/>
    <w:rsid w:val="00E946E2"/>
    <w:rsid w:val="00E947F5"/>
    <w:rsid w:val="00E948C0"/>
    <w:rsid w:val="00E97A29"/>
    <w:rsid w:val="00E97CD9"/>
    <w:rsid w:val="00E97F47"/>
    <w:rsid w:val="00EA124A"/>
    <w:rsid w:val="00EA1466"/>
    <w:rsid w:val="00EA2D85"/>
    <w:rsid w:val="00EA35CC"/>
    <w:rsid w:val="00EA3ED4"/>
    <w:rsid w:val="00EA522A"/>
    <w:rsid w:val="00EA693C"/>
    <w:rsid w:val="00EA6C9D"/>
    <w:rsid w:val="00EA6F9D"/>
    <w:rsid w:val="00EB0890"/>
    <w:rsid w:val="00EB1702"/>
    <w:rsid w:val="00EB1CD7"/>
    <w:rsid w:val="00EB28B0"/>
    <w:rsid w:val="00EB3295"/>
    <w:rsid w:val="00EB5CB1"/>
    <w:rsid w:val="00EB6124"/>
    <w:rsid w:val="00EC068E"/>
    <w:rsid w:val="00EC3597"/>
    <w:rsid w:val="00EC4320"/>
    <w:rsid w:val="00EC4F49"/>
    <w:rsid w:val="00EC5421"/>
    <w:rsid w:val="00EC575B"/>
    <w:rsid w:val="00EC69CF"/>
    <w:rsid w:val="00ED1A97"/>
    <w:rsid w:val="00ED3303"/>
    <w:rsid w:val="00ED3F42"/>
    <w:rsid w:val="00ED5E16"/>
    <w:rsid w:val="00EE0D3A"/>
    <w:rsid w:val="00EE5483"/>
    <w:rsid w:val="00EE6190"/>
    <w:rsid w:val="00EE62D8"/>
    <w:rsid w:val="00EF0EF9"/>
    <w:rsid w:val="00EF2166"/>
    <w:rsid w:val="00EF2361"/>
    <w:rsid w:val="00EF3B95"/>
    <w:rsid w:val="00EF534F"/>
    <w:rsid w:val="00F00195"/>
    <w:rsid w:val="00F01F48"/>
    <w:rsid w:val="00F02955"/>
    <w:rsid w:val="00F069D2"/>
    <w:rsid w:val="00F072E0"/>
    <w:rsid w:val="00F104F1"/>
    <w:rsid w:val="00F1069E"/>
    <w:rsid w:val="00F11342"/>
    <w:rsid w:val="00F12310"/>
    <w:rsid w:val="00F12A48"/>
    <w:rsid w:val="00F13246"/>
    <w:rsid w:val="00F138FC"/>
    <w:rsid w:val="00F22B3B"/>
    <w:rsid w:val="00F25311"/>
    <w:rsid w:val="00F25B59"/>
    <w:rsid w:val="00F2670D"/>
    <w:rsid w:val="00F26DF5"/>
    <w:rsid w:val="00F271A5"/>
    <w:rsid w:val="00F272FF"/>
    <w:rsid w:val="00F2772C"/>
    <w:rsid w:val="00F32A23"/>
    <w:rsid w:val="00F36BCF"/>
    <w:rsid w:val="00F36EC5"/>
    <w:rsid w:val="00F37E1C"/>
    <w:rsid w:val="00F400DD"/>
    <w:rsid w:val="00F4031B"/>
    <w:rsid w:val="00F46694"/>
    <w:rsid w:val="00F47792"/>
    <w:rsid w:val="00F500F6"/>
    <w:rsid w:val="00F51314"/>
    <w:rsid w:val="00F52993"/>
    <w:rsid w:val="00F53BFA"/>
    <w:rsid w:val="00F53F4D"/>
    <w:rsid w:val="00F540BC"/>
    <w:rsid w:val="00F54CD8"/>
    <w:rsid w:val="00F55FDB"/>
    <w:rsid w:val="00F56F8E"/>
    <w:rsid w:val="00F57C51"/>
    <w:rsid w:val="00F62333"/>
    <w:rsid w:val="00F712CC"/>
    <w:rsid w:val="00F73B4F"/>
    <w:rsid w:val="00F74330"/>
    <w:rsid w:val="00F77DE5"/>
    <w:rsid w:val="00F819AE"/>
    <w:rsid w:val="00F8393E"/>
    <w:rsid w:val="00F83D52"/>
    <w:rsid w:val="00F841C4"/>
    <w:rsid w:val="00F84D52"/>
    <w:rsid w:val="00F858EA"/>
    <w:rsid w:val="00F860EB"/>
    <w:rsid w:val="00F87F16"/>
    <w:rsid w:val="00F91B06"/>
    <w:rsid w:val="00F96D1B"/>
    <w:rsid w:val="00F97E3C"/>
    <w:rsid w:val="00FA07F3"/>
    <w:rsid w:val="00FA284E"/>
    <w:rsid w:val="00FA2DB7"/>
    <w:rsid w:val="00FA41FF"/>
    <w:rsid w:val="00FA466D"/>
    <w:rsid w:val="00FA4D6C"/>
    <w:rsid w:val="00FA6380"/>
    <w:rsid w:val="00FB09CA"/>
    <w:rsid w:val="00FB128E"/>
    <w:rsid w:val="00FB6BC8"/>
    <w:rsid w:val="00FB7EFA"/>
    <w:rsid w:val="00FC209B"/>
    <w:rsid w:val="00FC2BEB"/>
    <w:rsid w:val="00FC3A4A"/>
    <w:rsid w:val="00FC3FCE"/>
    <w:rsid w:val="00FC630A"/>
    <w:rsid w:val="00FD0AD7"/>
    <w:rsid w:val="00FD3A0B"/>
    <w:rsid w:val="00FD4A04"/>
    <w:rsid w:val="00FD4BF1"/>
    <w:rsid w:val="00FE2C7C"/>
    <w:rsid w:val="00FE3C39"/>
    <w:rsid w:val="00FE6E50"/>
    <w:rsid w:val="00FE7D51"/>
    <w:rsid w:val="00FE7EFD"/>
    <w:rsid w:val="00FF0A04"/>
    <w:rsid w:val="00FF0E92"/>
    <w:rsid w:val="00FF418A"/>
    <w:rsid w:val="00FF4F48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宋体" w:eastAsia="方正仿宋_GBK" w:hAnsi="宋体"/>
      <w:kern w:val="2"/>
      <w:sz w:val="32"/>
      <w:szCs w:val="32"/>
    </w:rPr>
  </w:style>
  <w:style w:type="paragraph" w:styleId="1">
    <w:name w:val="heading 1"/>
    <w:basedOn w:val="a"/>
    <w:next w:val="a"/>
    <w:qFormat/>
    <w:rsid w:val="00A808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  <w:szCs w:val="21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"/>
    <w:basedOn w:val="a"/>
    <w:rsid w:val="005133AF"/>
    <w:pPr>
      <w:spacing w:line="600" w:lineRule="exact"/>
      <w:jc w:val="center"/>
    </w:pPr>
    <w:rPr>
      <w:rFonts w:ascii="Times New Roman" w:eastAsia="方正大标宋简体" w:hAnsi="Times New Roman"/>
      <w:sz w:val="40"/>
      <w:szCs w:val="24"/>
    </w:rPr>
  </w:style>
  <w:style w:type="paragraph" w:styleId="a8">
    <w:name w:val="Balloon Text"/>
    <w:basedOn w:val="a"/>
    <w:semiHidden/>
    <w:rsid w:val="00931285"/>
    <w:rPr>
      <w:sz w:val="18"/>
      <w:szCs w:val="18"/>
    </w:rPr>
  </w:style>
  <w:style w:type="paragraph" w:styleId="a9">
    <w:name w:val="Date"/>
    <w:basedOn w:val="a"/>
    <w:next w:val="a"/>
    <w:rsid w:val="00410217"/>
    <w:pPr>
      <w:ind w:leftChars="2500" w:left="100"/>
    </w:pPr>
  </w:style>
  <w:style w:type="paragraph" w:styleId="aa">
    <w:name w:val="Normal (Web)"/>
    <w:basedOn w:val="a"/>
    <w:rsid w:val="00410217"/>
    <w:pPr>
      <w:widowControl/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paragraph" w:styleId="ab">
    <w:name w:val="Body Text Indent"/>
    <w:basedOn w:val="a"/>
    <w:rsid w:val="00D813EC"/>
    <w:pPr>
      <w:spacing w:after="120"/>
      <w:ind w:leftChars="200" w:left="420"/>
    </w:pPr>
  </w:style>
  <w:style w:type="paragraph" w:styleId="2">
    <w:name w:val="Body Text Indent 2"/>
    <w:basedOn w:val="a"/>
    <w:rsid w:val="00D813EC"/>
    <w:pPr>
      <w:spacing w:after="120" w:line="480" w:lineRule="auto"/>
      <w:ind w:leftChars="200" w:left="420"/>
    </w:pPr>
  </w:style>
  <w:style w:type="paragraph" w:styleId="3">
    <w:name w:val="Body Text Indent 3"/>
    <w:basedOn w:val="a"/>
    <w:rsid w:val="00D813EC"/>
    <w:pPr>
      <w:spacing w:after="120"/>
      <w:ind w:leftChars="200" w:left="420"/>
    </w:pPr>
    <w:rPr>
      <w:sz w:val="16"/>
      <w:szCs w:val="16"/>
    </w:rPr>
  </w:style>
  <w:style w:type="character" w:styleId="ac">
    <w:name w:val="Hyperlink"/>
    <w:rsid w:val="00D813EC"/>
    <w:rPr>
      <w:color w:val="0000FF"/>
      <w:u w:val="single"/>
    </w:rPr>
  </w:style>
  <w:style w:type="character" w:styleId="ad">
    <w:name w:val="annotation reference"/>
    <w:semiHidden/>
    <w:rsid w:val="003C5BF9"/>
    <w:rPr>
      <w:sz w:val="21"/>
      <w:szCs w:val="21"/>
    </w:rPr>
  </w:style>
  <w:style w:type="paragraph" w:styleId="ae">
    <w:name w:val="annotation text"/>
    <w:basedOn w:val="a"/>
    <w:semiHidden/>
    <w:rsid w:val="003C5BF9"/>
    <w:pPr>
      <w:jc w:val="left"/>
    </w:pPr>
  </w:style>
  <w:style w:type="paragraph" w:styleId="af">
    <w:name w:val="annotation subject"/>
    <w:basedOn w:val="ae"/>
    <w:next w:val="ae"/>
    <w:semiHidden/>
    <w:rsid w:val="003C5BF9"/>
    <w:rPr>
      <w:b/>
      <w:bCs/>
    </w:rPr>
  </w:style>
  <w:style w:type="table" w:styleId="af0">
    <w:name w:val="Table Grid"/>
    <w:basedOn w:val="a1"/>
    <w:rsid w:val="005D1D3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lock Text"/>
    <w:basedOn w:val="a"/>
    <w:rsid w:val="00A80806"/>
    <w:pPr>
      <w:ind w:leftChars="85" w:left="178" w:rightChars="-241" w:right="-506" w:firstLineChars="200" w:firstLine="560"/>
    </w:pPr>
    <w:rPr>
      <w:rFonts w:ascii="Times New Roman" w:eastAsia="仿宋_GB2312" w:hAnsi="Times New Roman"/>
      <w:sz w:val="28"/>
      <w:szCs w:val="24"/>
    </w:rPr>
  </w:style>
  <w:style w:type="character" w:styleId="af2">
    <w:name w:val="FollowedHyperlink"/>
    <w:rsid w:val="00A80806"/>
    <w:rPr>
      <w:color w:val="800080"/>
      <w:u w:val="single"/>
    </w:rPr>
  </w:style>
  <w:style w:type="paragraph" w:customStyle="1" w:styleId="Char1">
    <w:name w:val="Char1"/>
    <w:basedOn w:val="1"/>
    <w:rsid w:val="00A80806"/>
    <w:pPr>
      <w:snapToGrid w:val="0"/>
      <w:spacing w:before="240" w:after="240" w:line="348" w:lineRule="auto"/>
    </w:pPr>
    <w:rPr>
      <w:rFonts w:ascii="Tahoma" w:eastAsia="宋体" w:hAnsi="Tahoma"/>
      <w:bCs w:val="0"/>
      <w:kern w:val="2"/>
      <w:sz w:val="24"/>
      <w:szCs w:val="20"/>
    </w:rPr>
  </w:style>
  <w:style w:type="paragraph" w:customStyle="1" w:styleId="CharChar1CharCharCharChar">
    <w:name w:val="Char Char1 Char Char Char Char"/>
    <w:basedOn w:val="af3"/>
    <w:autoRedefine/>
    <w:semiHidden/>
    <w:rsid w:val="000927B0"/>
    <w:rPr>
      <w:rFonts w:ascii="Tahoma" w:eastAsia="宋体" w:hAnsi="Tahoma"/>
      <w:sz w:val="24"/>
      <w:szCs w:val="24"/>
    </w:rPr>
  </w:style>
  <w:style w:type="paragraph" w:styleId="af3">
    <w:name w:val="Document Map"/>
    <w:basedOn w:val="a"/>
    <w:semiHidden/>
    <w:rsid w:val="000927B0"/>
    <w:pPr>
      <w:shd w:val="clear" w:color="auto" w:fill="000080"/>
    </w:pPr>
  </w:style>
  <w:style w:type="paragraph" w:customStyle="1" w:styleId="CharCharCharCharCharCharCharCharCharCharCharCharChar">
    <w:name w:val="Char Char Char Char Char Char Char Char Char Char Char Char Char"/>
    <w:basedOn w:val="a"/>
    <w:rsid w:val="00465688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f4">
    <w:name w:val="Revision"/>
    <w:hidden/>
    <w:uiPriority w:val="99"/>
    <w:semiHidden/>
    <w:rsid w:val="003E7F7C"/>
    <w:rPr>
      <w:rFonts w:ascii="宋体" w:eastAsia="方正仿宋_GBK" w:hAnsi="宋体"/>
      <w:kern w:val="2"/>
      <w:sz w:val="32"/>
      <w:szCs w:val="32"/>
    </w:rPr>
  </w:style>
  <w:style w:type="character" w:customStyle="1" w:styleId="Char">
    <w:name w:val="页脚 Char"/>
    <w:link w:val="a4"/>
    <w:uiPriority w:val="99"/>
    <w:rsid w:val="00837036"/>
    <w:rPr>
      <w:rFonts w:ascii="宋体" w:eastAsia="方正仿宋_GBK" w:hAnsi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宋体" w:eastAsia="方正仿宋_GBK" w:hAnsi="宋体"/>
      <w:kern w:val="2"/>
      <w:sz w:val="32"/>
      <w:szCs w:val="32"/>
    </w:rPr>
  </w:style>
  <w:style w:type="paragraph" w:styleId="1">
    <w:name w:val="heading 1"/>
    <w:basedOn w:val="a"/>
    <w:next w:val="a"/>
    <w:qFormat/>
    <w:rsid w:val="00A808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  <w:szCs w:val="21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"/>
    <w:basedOn w:val="a"/>
    <w:rsid w:val="005133AF"/>
    <w:pPr>
      <w:spacing w:line="600" w:lineRule="exact"/>
      <w:jc w:val="center"/>
    </w:pPr>
    <w:rPr>
      <w:rFonts w:ascii="Times New Roman" w:eastAsia="方正大标宋简体" w:hAnsi="Times New Roman"/>
      <w:sz w:val="40"/>
      <w:szCs w:val="24"/>
    </w:rPr>
  </w:style>
  <w:style w:type="paragraph" w:styleId="a8">
    <w:name w:val="Balloon Text"/>
    <w:basedOn w:val="a"/>
    <w:semiHidden/>
    <w:rsid w:val="00931285"/>
    <w:rPr>
      <w:sz w:val="18"/>
      <w:szCs w:val="18"/>
    </w:rPr>
  </w:style>
  <w:style w:type="paragraph" w:styleId="a9">
    <w:name w:val="Date"/>
    <w:basedOn w:val="a"/>
    <w:next w:val="a"/>
    <w:rsid w:val="00410217"/>
    <w:pPr>
      <w:ind w:leftChars="2500" w:left="100"/>
    </w:pPr>
  </w:style>
  <w:style w:type="paragraph" w:styleId="aa">
    <w:name w:val="Normal (Web)"/>
    <w:basedOn w:val="a"/>
    <w:rsid w:val="00410217"/>
    <w:pPr>
      <w:widowControl/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paragraph" w:styleId="ab">
    <w:name w:val="Body Text Indent"/>
    <w:basedOn w:val="a"/>
    <w:rsid w:val="00D813EC"/>
    <w:pPr>
      <w:spacing w:after="120"/>
      <w:ind w:leftChars="200" w:left="420"/>
    </w:pPr>
  </w:style>
  <w:style w:type="paragraph" w:styleId="2">
    <w:name w:val="Body Text Indent 2"/>
    <w:basedOn w:val="a"/>
    <w:rsid w:val="00D813EC"/>
    <w:pPr>
      <w:spacing w:after="120" w:line="480" w:lineRule="auto"/>
      <w:ind w:leftChars="200" w:left="420"/>
    </w:pPr>
  </w:style>
  <w:style w:type="paragraph" w:styleId="3">
    <w:name w:val="Body Text Indent 3"/>
    <w:basedOn w:val="a"/>
    <w:rsid w:val="00D813EC"/>
    <w:pPr>
      <w:spacing w:after="120"/>
      <w:ind w:leftChars="200" w:left="420"/>
    </w:pPr>
    <w:rPr>
      <w:sz w:val="16"/>
      <w:szCs w:val="16"/>
    </w:rPr>
  </w:style>
  <w:style w:type="character" w:styleId="ac">
    <w:name w:val="Hyperlink"/>
    <w:rsid w:val="00D813EC"/>
    <w:rPr>
      <w:color w:val="0000FF"/>
      <w:u w:val="single"/>
    </w:rPr>
  </w:style>
  <w:style w:type="character" w:styleId="ad">
    <w:name w:val="annotation reference"/>
    <w:semiHidden/>
    <w:rsid w:val="003C5BF9"/>
    <w:rPr>
      <w:sz w:val="21"/>
      <w:szCs w:val="21"/>
    </w:rPr>
  </w:style>
  <w:style w:type="paragraph" w:styleId="ae">
    <w:name w:val="annotation text"/>
    <w:basedOn w:val="a"/>
    <w:semiHidden/>
    <w:rsid w:val="003C5BF9"/>
    <w:pPr>
      <w:jc w:val="left"/>
    </w:pPr>
  </w:style>
  <w:style w:type="paragraph" w:styleId="af">
    <w:name w:val="annotation subject"/>
    <w:basedOn w:val="ae"/>
    <w:next w:val="ae"/>
    <w:semiHidden/>
    <w:rsid w:val="003C5BF9"/>
    <w:rPr>
      <w:b/>
      <w:bCs/>
    </w:rPr>
  </w:style>
  <w:style w:type="table" w:styleId="af0">
    <w:name w:val="Table Grid"/>
    <w:basedOn w:val="a1"/>
    <w:rsid w:val="005D1D3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lock Text"/>
    <w:basedOn w:val="a"/>
    <w:rsid w:val="00A80806"/>
    <w:pPr>
      <w:ind w:leftChars="85" w:left="178" w:rightChars="-241" w:right="-506" w:firstLineChars="200" w:firstLine="560"/>
    </w:pPr>
    <w:rPr>
      <w:rFonts w:ascii="Times New Roman" w:eastAsia="仿宋_GB2312" w:hAnsi="Times New Roman"/>
      <w:sz w:val="28"/>
      <w:szCs w:val="24"/>
    </w:rPr>
  </w:style>
  <w:style w:type="character" w:styleId="af2">
    <w:name w:val="FollowedHyperlink"/>
    <w:rsid w:val="00A80806"/>
    <w:rPr>
      <w:color w:val="800080"/>
      <w:u w:val="single"/>
    </w:rPr>
  </w:style>
  <w:style w:type="paragraph" w:customStyle="1" w:styleId="Char1">
    <w:name w:val="Char1"/>
    <w:basedOn w:val="1"/>
    <w:rsid w:val="00A80806"/>
    <w:pPr>
      <w:snapToGrid w:val="0"/>
      <w:spacing w:before="240" w:after="240" w:line="348" w:lineRule="auto"/>
    </w:pPr>
    <w:rPr>
      <w:rFonts w:ascii="Tahoma" w:eastAsia="宋体" w:hAnsi="Tahoma"/>
      <w:bCs w:val="0"/>
      <w:kern w:val="2"/>
      <w:sz w:val="24"/>
      <w:szCs w:val="20"/>
    </w:rPr>
  </w:style>
  <w:style w:type="paragraph" w:customStyle="1" w:styleId="CharChar1CharCharCharChar">
    <w:name w:val="Char Char1 Char Char Char Char"/>
    <w:basedOn w:val="af3"/>
    <w:autoRedefine/>
    <w:semiHidden/>
    <w:rsid w:val="000927B0"/>
    <w:rPr>
      <w:rFonts w:ascii="Tahoma" w:eastAsia="宋体" w:hAnsi="Tahoma"/>
      <w:sz w:val="24"/>
      <w:szCs w:val="24"/>
    </w:rPr>
  </w:style>
  <w:style w:type="paragraph" w:styleId="af3">
    <w:name w:val="Document Map"/>
    <w:basedOn w:val="a"/>
    <w:semiHidden/>
    <w:rsid w:val="000927B0"/>
    <w:pPr>
      <w:shd w:val="clear" w:color="auto" w:fill="000080"/>
    </w:pPr>
  </w:style>
  <w:style w:type="paragraph" w:customStyle="1" w:styleId="CharCharCharCharCharCharCharCharCharCharCharCharChar">
    <w:name w:val="Char Char Char Char Char Char Char Char Char Char Char Char Char"/>
    <w:basedOn w:val="a"/>
    <w:rsid w:val="00465688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f4">
    <w:name w:val="Revision"/>
    <w:hidden/>
    <w:uiPriority w:val="99"/>
    <w:semiHidden/>
    <w:rsid w:val="003E7F7C"/>
    <w:rPr>
      <w:rFonts w:ascii="宋体" w:eastAsia="方正仿宋_GBK" w:hAnsi="宋体"/>
      <w:kern w:val="2"/>
      <w:sz w:val="32"/>
      <w:szCs w:val="32"/>
    </w:rPr>
  </w:style>
  <w:style w:type="character" w:customStyle="1" w:styleId="Char">
    <w:name w:val="页脚 Char"/>
    <w:link w:val="a4"/>
    <w:uiPriority w:val="99"/>
    <w:rsid w:val="00837036"/>
    <w:rPr>
      <w:rFonts w:ascii="宋体" w:eastAsia="方正仿宋_GBK" w:hAnsi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E45C6-0005-463B-AD5C-0F18F929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苏人  ﹝2006﹞   号</dc:title>
  <dc:subject/>
  <dc:creator>c</dc:creator>
  <cp:keywords/>
  <dc:description/>
  <cp:lastModifiedBy>c</cp:lastModifiedBy>
  <cp:revision>6</cp:revision>
  <cp:lastPrinted>2018-01-15T01:48:00Z</cp:lastPrinted>
  <dcterms:created xsi:type="dcterms:W3CDTF">2019-10-23T08:24:00Z</dcterms:created>
  <dcterms:modified xsi:type="dcterms:W3CDTF">2019-10-23T08:28:00Z</dcterms:modified>
</cp:coreProperties>
</file>