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rPr>
          <w:rFonts w:ascii="Times New Roman" w:hAnsi="Times New Roman" w:eastAsia="方正黑体_GBK" w:cs="Times New Roman"/>
          <w:sz w:val="32"/>
          <w:szCs w:val="32"/>
        </w:rPr>
      </w:pPr>
      <w:bookmarkStart w:id="0" w:name="_GoBack"/>
      <w:bookmarkEnd w:id="0"/>
      <w:r>
        <w:rPr>
          <w:rFonts w:hint="eastAsia" w:ascii="Times New Roman" w:hAnsi="Times New Roman" w:eastAsia="方正黑体_GBK" w:cs="Times New Roman"/>
          <w:sz w:val="32"/>
          <w:szCs w:val="32"/>
        </w:rPr>
        <w:t>附件1</w:t>
      </w:r>
    </w:p>
    <w:p>
      <w:pPr>
        <w:pStyle w:val="2"/>
        <w:overflowPunct w:val="0"/>
        <w:rPr>
          <w:rFonts w:ascii="方正小标宋_GBK" w:hAnsi="方正小标宋_GBK" w:eastAsia="方正小标宋_GBK" w:cs="方正小标宋_GBK"/>
          <w:color w:val="000000"/>
          <w:sz w:val="44"/>
          <w:szCs w:val="44"/>
        </w:rPr>
      </w:pPr>
    </w:p>
    <w:p>
      <w:pPr>
        <w:spacing w:before="156" w:beforeLines="50" w:after="156" w:afterLines="50" w:line="600" w:lineRule="exact"/>
        <w:jc w:val="center"/>
        <w:rPr>
          <w:rFonts w:ascii="方正小标宋_GBK" w:hAnsi="华文中宋" w:eastAsia="方正小标宋_GBK"/>
          <w:b/>
          <w:bCs/>
          <w:sz w:val="44"/>
          <w:szCs w:val="44"/>
        </w:rPr>
      </w:pPr>
      <w:r>
        <w:rPr>
          <w:rFonts w:hint="eastAsia" w:ascii="方正小标宋_GBK" w:hAnsi="华文中宋" w:eastAsia="方正小标宋_GBK"/>
          <w:b/>
          <w:bCs/>
          <w:sz w:val="44"/>
          <w:szCs w:val="44"/>
        </w:rPr>
        <w:t>各设区市政策、考务咨询电话及</w:t>
      </w:r>
    </w:p>
    <w:p>
      <w:pPr>
        <w:spacing w:before="156" w:beforeLines="50" w:after="312" w:afterLines="100" w:line="600" w:lineRule="exact"/>
        <w:jc w:val="center"/>
        <w:rPr>
          <w:rFonts w:ascii="方正小标宋_GBK" w:hAnsi="华文中宋" w:eastAsia="方正小标宋_GBK"/>
          <w:b/>
          <w:bCs/>
          <w:sz w:val="44"/>
          <w:szCs w:val="44"/>
        </w:rPr>
      </w:pPr>
      <w:r>
        <w:rPr>
          <w:rFonts w:hint="eastAsia" w:ascii="方正小标宋_GBK" w:hAnsi="华文中宋" w:eastAsia="方正小标宋_GBK"/>
          <w:b/>
          <w:bCs/>
          <w:sz w:val="44"/>
          <w:szCs w:val="44"/>
        </w:rPr>
        <w:t>考录信息发布网址</w:t>
      </w:r>
    </w:p>
    <w:tbl>
      <w:tblPr>
        <w:tblStyle w:val="7"/>
        <w:tblW w:w="986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1247"/>
        <w:gridCol w:w="2211"/>
        <w:gridCol w:w="2211"/>
        <w:gridCol w:w="419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794" w:hRule="atLeast"/>
          <w:jc w:val="center"/>
        </w:trPr>
        <w:tc>
          <w:tcPr>
            <w:tcW w:w="1247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32"/>
                <w:szCs w:val="32"/>
              </w:rPr>
              <w:t>地区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32"/>
                <w:szCs w:val="32"/>
              </w:rPr>
              <w:t>政策咨询电话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32"/>
                <w:szCs w:val="32"/>
              </w:rPr>
              <w:t>考务咨询电话</w:t>
            </w:r>
          </w:p>
        </w:tc>
        <w:tc>
          <w:tcPr>
            <w:tcW w:w="4195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32"/>
                <w:szCs w:val="32"/>
              </w:rPr>
              <w:t>信息发布及报名网址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  <w:jc w:val="center"/>
        </w:trPr>
        <w:tc>
          <w:tcPr>
            <w:tcW w:w="1247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南京市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ascii="Times New Roman" w:hAnsi="Times New Roman" w:eastAsia="宋体" w:cs="Times New Roman"/>
                <w:sz w:val="32"/>
                <w:szCs w:val="32"/>
              </w:rPr>
              <w:t>025-83637565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ascii="Times New Roman" w:hAnsi="Times New Roman" w:eastAsia="宋体" w:cs="Times New Roman"/>
                <w:sz w:val="32"/>
                <w:szCs w:val="32"/>
              </w:rPr>
              <w:t>025-83151200</w:t>
            </w:r>
          </w:p>
        </w:tc>
        <w:tc>
          <w:tcPr>
            <w:tcW w:w="4195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ascii="Times New Roman" w:hAnsi="Times New Roman" w:eastAsia="宋体" w:cs="Times New Roman"/>
                <w:sz w:val="32"/>
                <w:szCs w:val="32"/>
              </w:rPr>
              <w:t>zzb.nanjing.gov.cn</w:t>
            </w:r>
          </w:p>
          <w:p>
            <w:pPr>
              <w:snapToGrid w:val="0"/>
              <w:spacing w:line="480" w:lineRule="exact"/>
              <w:jc w:val="center"/>
              <w:rPr>
                <w:rFonts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ascii="Times New Roman" w:hAnsi="Times New Roman" w:eastAsia="宋体" w:cs="Times New Roman"/>
                <w:sz w:val="32"/>
                <w:szCs w:val="32"/>
              </w:rPr>
              <w:t>www.njrsks.net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  <w:jc w:val="center"/>
        </w:trPr>
        <w:tc>
          <w:tcPr>
            <w:tcW w:w="1247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无锡市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ascii="Times New Roman" w:hAnsi="Times New Roman" w:eastAsia="宋体" w:cs="Times New Roman"/>
                <w:sz w:val="32"/>
                <w:szCs w:val="32"/>
              </w:rPr>
              <w:t>0510-81827482</w:t>
            </w:r>
          </w:p>
          <w:p>
            <w:pPr>
              <w:snapToGrid w:val="0"/>
              <w:spacing w:line="480" w:lineRule="exact"/>
              <w:jc w:val="center"/>
              <w:rPr>
                <w:rFonts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ascii="Times New Roman" w:hAnsi="Times New Roman" w:eastAsia="宋体" w:cs="Times New Roman"/>
                <w:sz w:val="32"/>
                <w:szCs w:val="32"/>
              </w:rPr>
              <w:t>0510-12333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ascii="Times New Roman" w:hAnsi="Times New Roman" w:eastAsia="宋体" w:cs="Times New Roman"/>
                <w:sz w:val="32"/>
                <w:szCs w:val="32"/>
              </w:rPr>
              <w:t>0510-81880029</w:t>
            </w:r>
          </w:p>
        </w:tc>
        <w:tc>
          <w:tcPr>
            <w:tcW w:w="4195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ascii="Times New Roman" w:hAnsi="Times New Roman" w:eastAsia="宋体" w:cs="Times New Roman"/>
                <w:sz w:val="32"/>
                <w:szCs w:val="32"/>
              </w:rPr>
              <w:t>zzb.wuxi.gov.cn</w:t>
            </w:r>
          </w:p>
          <w:p>
            <w:pPr>
              <w:snapToGrid w:val="0"/>
              <w:spacing w:line="480" w:lineRule="exact"/>
              <w:jc w:val="center"/>
              <w:rPr>
                <w:rFonts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ascii="Times New Roman" w:hAnsi="Times New Roman" w:eastAsia="宋体" w:cs="Times New Roman"/>
                <w:sz w:val="32"/>
                <w:szCs w:val="32"/>
              </w:rPr>
              <w:t>hrss.wuxi.gov.cn/ztzl/wxrskszl/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  <w:jc w:val="center"/>
        </w:trPr>
        <w:tc>
          <w:tcPr>
            <w:tcW w:w="1247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徐州市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ascii="Times New Roman" w:hAnsi="Times New Roman" w:eastAsia="宋体" w:cs="Times New Roman"/>
                <w:sz w:val="32"/>
                <w:szCs w:val="32"/>
              </w:rPr>
              <w:t>0516-80800319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0516-80800325</w:t>
            </w:r>
          </w:p>
        </w:tc>
        <w:tc>
          <w:tcPr>
            <w:tcW w:w="4195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www.xzdj.cn/Category_1226/Index.aspx</w:t>
            </w:r>
          </w:p>
          <w:p>
            <w:pPr>
              <w:snapToGrid w:val="0"/>
              <w:spacing w:line="48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www.jsxzhrss.gov.cn/xzksb/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  <w:jc w:val="center"/>
        </w:trPr>
        <w:tc>
          <w:tcPr>
            <w:tcW w:w="1247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常州市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ascii="Times New Roman" w:hAnsi="Times New Roman" w:eastAsia="宋体" w:cs="Times New Roman"/>
                <w:sz w:val="32"/>
                <w:szCs w:val="32"/>
              </w:rPr>
              <w:t>0519-85680638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ascii="Times New Roman" w:hAnsi="Times New Roman" w:eastAsia="宋体" w:cs="Times New Roman"/>
                <w:sz w:val="32"/>
                <w:szCs w:val="32"/>
              </w:rPr>
              <w:t>0519-86617189</w:t>
            </w:r>
          </w:p>
        </w:tc>
        <w:tc>
          <w:tcPr>
            <w:tcW w:w="4195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ascii="Times New Roman" w:hAnsi="Times New Roman" w:eastAsia="宋体" w:cs="Times New Roman"/>
                <w:sz w:val="32"/>
                <w:szCs w:val="32"/>
              </w:rPr>
              <w:t>zg.changzhou.gov.cn</w:t>
            </w:r>
          </w:p>
          <w:p>
            <w:pPr>
              <w:snapToGrid w:val="0"/>
              <w:spacing w:line="480" w:lineRule="exact"/>
              <w:jc w:val="center"/>
              <w:rPr>
                <w:rFonts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ascii="Times New Roman" w:hAnsi="Times New Roman" w:eastAsia="宋体" w:cs="Times New Roman"/>
                <w:sz w:val="32"/>
                <w:szCs w:val="32"/>
              </w:rPr>
              <w:t>czks.czrsj.cn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  <w:jc w:val="center"/>
        </w:trPr>
        <w:tc>
          <w:tcPr>
            <w:tcW w:w="1247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苏州市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0512-68612021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0512-65301425</w:t>
            </w:r>
          </w:p>
        </w:tc>
        <w:tc>
          <w:tcPr>
            <w:tcW w:w="4195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www.szzzb.gov.cn</w:t>
            </w:r>
          </w:p>
          <w:p>
            <w:pPr>
              <w:snapToGrid w:val="0"/>
              <w:spacing w:line="48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hrss.suzhou.gov.cn/szrskszl/index.shtml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  <w:jc w:val="center"/>
        </w:trPr>
        <w:tc>
          <w:tcPr>
            <w:tcW w:w="1247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南通市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0513-</w:t>
            </w:r>
            <w:r>
              <w:rPr>
                <w:rFonts w:hint="eastAsia" w:ascii="Times New Roman" w:hAnsi="Times New Roman" w:cs="Times New Roman"/>
                <w:sz w:val="32"/>
                <w:szCs w:val="32"/>
              </w:rPr>
              <w:t>85850513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0513-59000251</w:t>
            </w:r>
          </w:p>
        </w:tc>
        <w:tc>
          <w:tcPr>
            <w:tcW w:w="4195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ascii="Times New Roman" w:hAnsi="Times New Roman" w:eastAsia="宋体" w:cs="Times New Roman"/>
                <w:sz w:val="32"/>
                <w:szCs w:val="32"/>
              </w:rPr>
              <w:t>dj.</w:t>
            </w:r>
            <w:r>
              <w:fldChar w:fldCharType="begin"/>
            </w:r>
            <w:r>
              <w:instrText xml:space="preserve"> HYPERLINK "http://dj.nantong.gov.cn/" </w:instrText>
            </w:r>
            <w:r>
              <w:fldChar w:fldCharType="separate"/>
            </w:r>
            <w:r>
              <w:rPr>
                <w:rFonts w:ascii="Times New Roman" w:hAnsi="Times New Roman" w:eastAsia="宋体" w:cs="Times New Roman"/>
                <w:sz w:val="32"/>
                <w:szCs w:val="32"/>
              </w:rPr>
              <w:t>nantong.gov.cn</w:t>
            </w:r>
            <w:r>
              <w:rPr>
                <w:rFonts w:ascii="Times New Roman" w:hAnsi="Times New Roman" w:eastAsia="宋体" w:cs="Times New Roman"/>
                <w:sz w:val="32"/>
                <w:szCs w:val="32"/>
              </w:rPr>
              <w:fldChar w:fldCharType="end"/>
            </w:r>
          </w:p>
          <w:p>
            <w:pPr>
              <w:snapToGrid w:val="0"/>
              <w:spacing w:line="480" w:lineRule="exact"/>
              <w:jc w:val="center"/>
              <w:rPr>
                <w:rFonts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ascii="Times New Roman" w:hAnsi="Times New Roman" w:eastAsia="宋体" w:cs="Times New Roman"/>
                <w:sz w:val="32"/>
                <w:szCs w:val="32"/>
              </w:rPr>
              <w:t>rsks.rsj.nantong.gov.cn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  <w:jc w:val="center"/>
        </w:trPr>
        <w:tc>
          <w:tcPr>
            <w:tcW w:w="1247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pacing w:val="-20"/>
                <w:sz w:val="32"/>
                <w:szCs w:val="32"/>
              </w:rPr>
              <w:t>连云港市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ascii="Times New Roman" w:hAnsi="Times New Roman" w:eastAsia="宋体" w:cs="Times New Roman"/>
                <w:sz w:val="32"/>
                <w:szCs w:val="32"/>
              </w:rPr>
              <w:t>0518-85826961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ascii="Times New Roman" w:hAnsi="Times New Roman" w:eastAsia="宋体" w:cs="Times New Roman"/>
                <w:sz w:val="32"/>
                <w:szCs w:val="32"/>
              </w:rPr>
              <w:t>0518-85826670</w:t>
            </w:r>
          </w:p>
        </w:tc>
        <w:tc>
          <w:tcPr>
            <w:tcW w:w="4195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Times New Roman" w:hAnsi="Times New Roman" w:eastAsia="宋体" w:cs="Times New Roman"/>
                <w:sz w:val="32"/>
                <w:szCs w:val="32"/>
              </w:rPr>
            </w:pPr>
            <w:r>
              <w:fldChar w:fldCharType="begin"/>
            </w:r>
            <w:r>
              <w:instrText xml:space="preserve"> HYPERLINK "http://www.lygdj.gov.cn" </w:instrText>
            </w:r>
            <w:r>
              <w:fldChar w:fldCharType="separate"/>
            </w:r>
            <w:r>
              <w:rPr>
                <w:rFonts w:ascii="Times New Roman" w:hAnsi="Times New Roman" w:eastAsia="宋体" w:cs="Times New Roman"/>
                <w:sz w:val="32"/>
                <w:szCs w:val="32"/>
              </w:rPr>
              <w:t>www.lygdj.gov.cn</w:t>
            </w:r>
            <w:r>
              <w:rPr>
                <w:rFonts w:ascii="Times New Roman" w:hAnsi="Times New Roman" w:eastAsia="宋体" w:cs="Times New Roman"/>
                <w:sz w:val="32"/>
                <w:szCs w:val="32"/>
              </w:rPr>
              <w:fldChar w:fldCharType="end"/>
            </w:r>
          </w:p>
          <w:p>
            <w:pPr>
              <w:snapToGrid w:val="0"/>
              <w:spacing w:line="480" w:lineRule="exact"/>
              <w:jc w:val="center"/>
              <w:rPr>
                <w:rFonts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ascii="Times New Roman" w:hAnsi="Times New Roman" w:eastAsia="宋体" w:cs="Times New Roman"/>
                <w:sz w:val="32"/>
                <w:szCs w:val="32"/>
              </w:rPr>
              <w:t>rsj.lyg.gov.cn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  <w:jc w:val="center"/>
        </w:trPr>
        <w:tc>
          <w:tcPr>
            <w:tcW w:w="1247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淮安市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ascii="Times New Roman" w:hAnsi="Times New Roman" w:eastAsia="宋体" w:cs="Times New Roman"/>
                <w:sz w:val="32"/>
                <w:szCs w:val="32"/>
              </w:rPr>
              <w:t>0517-83941813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ascii="Times New Roman" w:hAnsi="Times New Roman" w:eastAsia="宋体" w:cs="Times New Roman"/>
                <w:sz w:val="32"/>
                <w:szCs w:val="32"/>
              </w:rPr>
              <w:t>0517-83668563</w:t>
            </w:r>
          </w:p>
        </w:tc>
        <w:tc>
          <w:tcPr>
            <w:tcW w:w="4195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ascii="Times New Roman" w:hAnsi="Times New Roman" w:eastAsia="宋体" w:cs="Times New Roman"/>
                <w:sz w:val="32"/>
                <w:szCs w:val="32"/>
              </w:rPr>
              <w:t>zzb.huaian.gov.cn</w:t>
            </w:r>
          </w:p>
          <w:p>
            <w:pPr>
              <w:snapToGrid w:val="0"/>
              <w:spacing w:line="480" w:lineRule="exact"/>
              <w:jc w:val="center"/>
              <w:rPr>
                <w:rFonts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ascii="Times New Roman" w:hAnsi="Times New Roman" w:eastAsia="宋体" w:cs="Times New Roman"/>
                <w:sz w:val="32"/>
                <w:szCs w:val="32"/>
              </w:rPr>
              <w:t>rsj.huaian.gov.cn/col/4729_463783/index.html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  <w:jc w:val="center"/>
        </w:trPr>
        <w:tc>
          <w:tcPr>
            <w:tcW w:w="1247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盐城市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ascii="Times New Roman" w:hAnsi="Times New Roman" w:eastAsia="宋体" w:cs="Times New Roman"/>
                <w:sz w:val="32"/>
                <w:szCs w:val="32"/>
              </w:rPr>
              <w:t>0515</w:t>
            </w:r>
            <w:r>
              <w:rPr>
                <w:rFonts w:hint="eastAsia" w:ascii="Times New Roman" w:hAnsi="Times New Roman" w:eastAsia="宋体" w:cs="Times New Roman"/>
                <w:sz w:val="32"/>
                <w:szCs w:val="32"/>
              </w:rPr>
              <w:t>-</w:t>
            </w:r>
            <w:r>
              <w:rPr>
                <w:rFonts w:ascii="Times New Roman" w:hAnsi="Times New Roman" w:eastAsia="宋体" w:cs="Times New Roman"/>
                <w:sz w:val="32"/>
                <w:szCs w:val="32"/>
              </w:rPr>
              <w:t>86661823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ascii="Times New Roman" w:hAnsi="Times New Roman" w:eastAsia="宋体" w:cs="Times New Roman"/>
                <w:sz w:val="32"/>
                <w:szCs w:val="32"/>
              </w:rPr>
              <w:t>0515-86668515</w:t>
            </w:r>
          </w:p>
        </w:tc>
        <w:tc>
          <w:tcPr>
            <w:tcW w:w="4195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ascii="Times New Roman" w:hAnsi="Times New Roman" w:eastAsia="宋体" w:cs="Times New Roman"/>
                <w:sz w:val="32"/>
                <w:szCs w:val="32"/>
              </w:rPr>
              <w:t>www.hsyf.gov.cn</w:t>
            </w:r>
          </w:p>
          <w:p>
            <w:pPr>
              <w:snapToGrid w:val="0"/>
              <w:spacing w:line="480" w:lineRule="exact"/>
              <w:jc w:val="center"/>
              <w:rPr>
                <w:rFonts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ascii="Times New Roman" w:hAnsi="Times New Roman" w:eastAsia="宋体" w:cs="Times New Roman"/>
                <w:sz w:val="32"/>
                <w:szCs w:val="32"/>
              </w:rPr>
              <w:t>jsychrss.yancheng.gov.cn/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  <w:jc w:val="center"/>
        </w:trPr>
        <w:tc>
          <w:tcPr>
            <w:tcW w:w="1247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扬州市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ascii="Times New Roman" w:hAnsi="Times New Roman" w:eastAsia="宋体" w:cs="Times New Roman"/>
                <w:sz w:val="32"/>
                <w:szCs w:val="32"/>
              </w:rPr>
              <w:t>0514-87826395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ascii="Times New Roman" w:hAnsi="Times New Roman" w:eastAsia="宋体" w:cs="Times New Roman"/>
                <w:sz w:val="32"/>
                <w:szCs w:val="32"/>
              </w:rPr>
              <w:t>0514-80829370</w:t>
            </w:r>
          </w:p>
        </w:tc>
        <w:tc>
          <w:tcPr>
            <w:tcW w:w="4195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ascii="Times New Roman" w:hAnsi="Times New Roman" w:eastAsia="宋体" w:cs="Times New Roman"/>
                <w:sz w:val="32"/>
                <w:szCs w:val="32"/>
              </w:rPr>
              <w:t>dj.yangzhou.gov.cn</w:t>
            </w:r>
          </w:p>
          <w:p>
            <w:pPr>
              <w:snapToGrid w:val="0"/>
              <w:spacing w:line="480" w:lineRule="exact"/>
              <w:jc w:val="center"/>
              <w:rPr>
                <w:rFonts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ascii="Times New Roman" w:hAnsi="Times New Roman" w:eastAsia="宋体" w:cs="Times New Roman"/>
                <w:sz w:val="32"/>
                <w:szCs w:val="32"/>
              </w:rPr>
              <w:t>hrss.yangzhou.gov.cn/yzrsks/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  <w:jc w:val="center"/>
        </w:trPr>
        <w:tc>
          <w:tcPr>
            <w:tcW w:w="1247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镇江市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ascii="Times New Roman" w:hAnsi="Times New Roman" w:eastAsia="宋体" w:cs="Times New Roman"/>
                <w:sz w:val="32"/>
                <w:szCs w:val="32"/>
              </w:rPr>
              <w:t>0511-85340160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ascii="Times New Roman" w:hAnsi="Times New Roman" w:eastAsia="宋体" w:cs="Times New Roman"/>
                <w:sz w:val="32"/>
                <w:szCs w:val="32"/>
              </w:rPr>
              <w:t>0511-84425552</w:t>
            </w:r>
          </w:p>
        </w:tc>
        <w:tc>
          <w:tcPr>
            <w:tcW w:w="4195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ascii="Times New Roman" w:hAnsi="Times New Roman" w:eastAsia="宋体" w:cs="Times New Roman"/>
                <w:sz w:val="32"/>
                <w:szCs w:val="32"/>
              </w:rPr>
              <w:t>www.zjdj.gov.cn</w:t>
            </w:r>
          </w:p>
          <w:p>
            <w:pPr>
              <w:snapToGrid w:val="0"/>
              <w:spacing w:line="480" w:lineRule="exact"/>
              <w:jc w:val="center"/>
              <w:rPr>
                <w:rFonts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ascii="Times New Roman" w:hAnsi="Times New Roman" w:eastAsia="宋体" w:cs="Times New Roman"/>
                <w:sz w:val="32"/>
                <w:szCs w:val="32"/>
              </w:rPr>
              <w:t>ks.zjrsks.cn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  <w:jc w:val="center"/>
        </w:trPr>
        <w:tc>
          <w:tcPr>
            <w:tcW w:w="1247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泰州市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ascii="Times New Roman" w:hAnsi="Times New Roman" w:eastAsia="宋体" w:cs="Times New Roman"/>
                <w:sz w:val="32"/>
                <w:szCs w:val="32"/>
              </w:rPr>
              <w:t>0523-86886805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ascii="Times New Roman" w:hAnsi="Times New Roman" w:eastAsia="宋体" w:cs="Times New Roman"/>
                <w:sz w:val="32"/>
                <w:szCs w:val="32"/>
              </w:rPr>
              <w:t>0523-86891051</w:t>
            </w:r>
          </w:p>
          <w:p>
            <w:pPr>
              <w:snapToGrid w:val="0"/>
              <w:spacing w:line="480" w:lineRule="exact"/>
              <w:jc w:val="center"/>
              <w:rPr>
                <w:rFonts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ascii="Times New Roman" w:hAnsi="Times New Roman" w:eastAsia="宋体" w:cs="Times New Roman"/>
                <w:sz w:val="32"/>
                <w:szCs w:val="32"/>
              </w:rPr>
              <w:t>0523-86896181</w:t>
            </w:r>
          </w:p>
        </w:tc>
        <w:tc>
          <w:tcPr>
            <w:tcW w:w="4195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ascii="Times New Roman" w:hAnsi="Times New Roman" w:eastAsia="宋体" w:cs="Times New Roman"/>
                <w:sz w:val="32"/>
                <w:szCs w:val="32"/>
              </w:rPr>
              <w:t>djw.taizhou.gov.cn</w:t>
            </w:r>
          </w:p>
          <w:p>
            <w:pPr>
              <w:snapToGrid w:val="0"/>
              <w:spacing w:line="480" w:lineRule="exact"/>
              <w:jc w:val="center"/>
              <w:rPr>
                <w:rFonts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ascii="Times New Roman" w:hAnsi="Times New Roman" w:eastAsia="宋体" w:cs="Times New Roman"/>
                <w:sz w:val="32"/>
                <w:szCs w:val="32"/>
              </w:rPr>
              <w:t>www.tzrsks.com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  <w:jc w:val="center"/>
        </w:trPr>
        <w:tc>
          <w:tcPr>
            <w:tcW w:w="1247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宿迁市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ascii="Times New Roman" w:hAnsi="Times New Roman" w:eastAsia="宋体" w:cs="Times New Roman"/>
                <w:sz w:val="32"/>
                <w:szCs w:val="32"/>
              </w:rPr>
              <w:t>0527-84368095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ascii="Times New Roman" w:hAnsi="Times New Roman" w:eastAsia="宋体" w:cs="Times New Roman"/>
                <w:sz w:val="32"/>
                <w:szCs w:val="32"/>
              </w:rPr>
              <w:t>0527-84353885</w:t>
            </w:r>
          </w:p>
        </w:tc>
        <w:tc>
          <w:tcPr>
            <w:tcW w:w="4195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ascii="Times New Roman" w:hAnsi="Times New Roman" w:eastAsia="宋体" w:cs="Times New Roman"/>
                <w:sz w:val="32"/>
                <w:szCs w:val="32"/>
              </w:rPr>
              <w:t>sqdj.gov.cn</w:t>
            </w:r>
          </w:p>
          <w:p>
            <w:pPr>
              <w:snapToGrid w:val="0"/>
              <w:spacing w:line="480" w:lineRule="exact"/>
              <w:jc w:val="center"/>
              <w:rPr>
                <w:rFonts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ascii="Times New Roman" w:hAnsi="Times New Roman" w:eastAsia="宋体" w:cs="Times New Roman"/>
                <w:sz w:val="32"/>
                <w:szCs w:val="32"/>
              </w:rPr>
              <w:t>sqhrss.suqian.gov.cn/rlzyj/ksjdzx/index_1.shtml</w:t>
            </w:r>
          </w:p>
        </w:tc>
      </w:tr>
    </w:tbl>
    <w:p>
      <w:pPr>
        <w:snapToGrid w:val="0"/>
        <w:jc w:val="left"/>
        <w:rPr>
          <w:rFonts w:ascii="微软雅黑" w:hAnsi="微软雅黑" w:eastAsia="微软雅黑"/>
          <w:szCs w:val="21"/>
        </w:rPr>
      </w:pPr>
    </w:p>
    <w:sectPr>
      <w:pgSz w:w="11906" w:h="16838"/>
      <w:pgMar w:top="1984" w:right="1531" w:bottom="181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mirrorMargin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0NWU2NWVkOWFiYjE4MTZhYTNlOTY1ZTJlMjM4NWQifQ=="/>
  </w:docVars>
  <w:rsids>
    <w:rsidRoot w:val="00BA0C1A"/>
    <w:rsid w:val="00000DE0"/>
    <w:rsid w:val="00083EAB"/>
    <w:rsid w:val="000C51B7"/>
    <w:rsid w:val="000F5407"/>
    <w:rsid w:val="001A6502"/>
    <w:rsid w:val="001D38D1"/>
    <w:rsid w:val="001D6905"/>
    <w:rsid w:val="00216EB9"/>
    <w:rsid w:val="0026625F"/>
    <w:rsid w:val="002A3C34"/>
    <w:rsid w:val="003354A2"/>
    <w:rsid w:val="00364ED1"/>
    <w:rsid w:val="00394543"/>
    <w:rsid w:val="0040592A"/>
    <w:rsid w:val="00407030"/>
    <w:rsid w:val="004430B0"/>
    <w:rsid w:val="004B49F4"/>
    <w:rsid w:val="004F6DBC"/>
    <w:rsid w:val="00557917"/>
    <w:rsid w:val="00582AC1"/>
    <w:rsid w:val="0059531B"/>
    <w:rsid w:val="005C6821"/>
    <w:rsid w:val="00602087"/>
    <w:rsid w:val="00616505"/>
    <w:rsid w:val="0062213C"/>
    <w:rsid w:val="00633F40"/>
    <w:rsid w:val="006549AD"/>
    <w:rsid w:val="00672A7F"/>
    <w:rsid w:val="00684D9C"/>
    <w:rsid w:val="00746696"/>
    <w:rsid w:val="007673A9"/>
    <w:rsid w:val="00783581"/>
    <w:rsid w:val="00793457"/>
    <w:rsid w:val="00797EA3"/>
    <w:rsid w:val="007F50A1"/>
    <w:rsid w:val="008178EA"/>
    <w:rsid w:val="0082363B"/>
    <w:rsid w:val="008262EE"/>
    <w:rsid w:val="00832F7D"/>
    <w:rsid w:val="00892283"/>
    <w:rsid w:val="008C09B8"/>
    <w:rsid w:val="008E3DA3"/>
    <w:rsid w:val="008F4DBB"/>
    <w:rsid w:val="009673F1"/>
    <w:rsid w:val="0097633C"/>
    <w:rsid w:val="00A40D77"/>
    <w:rsid w:val="00A41DEF"/>
    <w:rsid w:val="00A60633"/>
    <w:rsid w:val="00B604FD"/>
    <w:rsid w:val="00BA0C1A"/>
    <w:rsid w:val="00BD019D"/>
    <w:rsid w:val="00C061CB"/>
    <w:rsid w:val="00C15BBA"/>
    <w:rsid w:val="00C604EC"/>
    <w:rsid w:val="00CA7E6E"/>
    <w:rsid w:val="00CB2A97"/>
    <w:rsid w:val="00CC4255"/>
    <w:rsid w:val="00D65302"/>
    <w:rsid w:val="00DE60A5"/>
    <w:rsid w:val="00E26251"/>
    <w:rsid w:val="00E31854"/>
    <w:rsid w:val="00E4736A"/>
    <w:rsid w:val="00E75801"/>
    <w:rsid w:val="00E937CB"/>
    <w:rsid w:val="00EA0F48"/>
    <w:rsid w:val="00EA1EE8"/>
    <w:rsid w:val="00EC61DC"/>
    <w:rsid w:val="00F53662"/>
    <w:rsid w:val="00FF3177"/>
    <w:rsid w:val="05314512"/>
    <w:rsid w:val="083D07F0"/>
    <w:rsid w:val="0D3B51D6"/>
    <w:rsid w:val="105E3B74"/>
    <w:rsid w:val="1836290A"/>
    <w:rsid w:val="1C2C4424"/>
    <w:rsid w:val="1CD54CE6"/>
    <w:rsid w:val="1DEC38DC"/>
    <w:rsid w:val="1E325F1A"/>
    <w:rsid w:val="30456175"/>
    <w:rsid w:val="36772279"/>
    <w:rsid w:val="434067C1"/>
    <w:rsid w:val="46F342C2"/>
    <w:rsid w:val="50012CDD"/>
    <w:rsid w:val="5310022F"/>
    <w:rsid w:val="54E762B6"/>
    <w:rsid w:val="56612DE5"/>
    <w:rsid w:val="568D20C3"/>
    <w:rsid w:val="682C290D"/>
    <w:rsid w:val="6EAF13B0"/>
    <w:rsid w:val="71061E72"/>
    <w:rsid w:val="7A3B2499"/>
    <w:rsid w:val="7C7C5C51"/>
    <w:rsid w:val="7E03144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4"/>
    <w:qFormat/>
    <w:uiPriority w:val="0"/>
    <w:pPr>
      <w:spacing w:line="600" w:lineRule="exact"/>
      <w:jc w:val="center"/>
    </w:pPr>
    <w:rPr>
      <w:rFonts w:ascii="Times New Roman" w:hAnsi="Times New Roman" w:eastAsia="方正大标宋简体" w:cs="Times New Roman"/>
      <w:sz w:val="40"/>
      <w:szCs w:val="24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semiHidden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Char"/>
    <w:basedOn w:val="8"/>
    <w:link w:val="3"/>
    <w:semiHidden/>
    <w:qFormat/>
    <w:uiPriority w:val="99"/>
    <w:rPr>
      <w:kern w:val="2"/>
      <w:sz w:val="18"/>
      <w:szCs w:val="18"/>
    </w:rPr>
  </w:style>
  <w:style w:type="character" w:customStyle="1" w:styleId="14">
    <w:name w:val="正文文本 Char"/>
    <w:basedOn w:val="8"/>
    <w:link w:val="2"/>
    <w:qFormat/>
    <w:uiPriority w:val="0"/>
    <w:rPr>
      <w:rFonts w:ascii="Times New Roman" w:hAnsi="Times New Roman" w:eastAsia="方正大标宋简体" w:cs="Times New Roman"/>
      <w:kern w:val="2"/>
      <w:sz w:val="4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r="http://schemas.openxmlformats.org/officeDocument/2006/relationships" xmlns:w="http://schemas.openxmlformats.org/wordprocessingml/2006/main" xmlns:w15="http://schemas.microsoft.com/office/word/2012/wordml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ns10="http://schemas.openxmlformats.org/schemaLibrary/2006/main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20="urn:schemas-microsoft-com:office:exce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48017FC8-FF1A-43A5-B010-6C13DB31429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176</Words>
  <Characters>1004</Characters>
  <Lines>8</Lines>
  <Paragraphs>2</Paragraphs>
  <TotalTime>3</TotalTime>
  <ScaleCrop>false</ScaleCrop>
  <LinksUpToDate>false</LinksUpToDate>
  <CharactersWithSpaces>1178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2022-10-27T13:28:00Z</dcterms:created>
  <dc:creator>Tencent</dc:creator>
  <cp:lastModifiedBy>popoaaa</cp:lastModifiedBy>
  <cp:lastPrinted>2023-10-24T12:42:00Z</cp:lastPrinted>
  <dcterms:modified xsi:type="dcterms:W3CDTF">2023-11-20T05:42:38Z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F2E7AD227EE947FC836EFA5D1AC1F202_13</vt:lpwstr>
  </property>
</Properties>
</file>