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Theme="majorEastAsia" w:hAnsiTheme="majorEastAsia" w:eastAsiaTheme="majorEastAsia"/>
          <w:sz w:val="28"/>
          <w:szCs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  <w:szCs w:val="28"/>
        </w:rPr>
        <w:t>附件1</w:t>
      </w:r>
    </w:p>
    <w:p>
      <w:pPr>
        <w:spacing w:line="540" w:lineRule="exact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2024年宜兴市融媒体中心公开招聘</w:t>
      </w:r>
      <w:r>
        <w:rPr>
          <w:rFonts w:ascii="黑体" w:hAnsi="黑体" w:eastAsia="黑体"/>
          <w:bCs/>
          <w:sz w:val="32"/>
          <w:szCs w:val="32"/>
        </w:rPr>
        <w:t>专业人才</w:t>
      </w:r>
      <w:r>
        <w:rPr>
          <w:rFonts w:hint="eastAsia" w:ascii="黑体" w:hAnsi="黑体" w:eastAsia="黑体"/>
          <w:sz w:val="32"/>
          <w:szCs w:val="32"/>
        </w:rPr>
        <w:t>岗位简介表</w:t>
      </w:r>
    </w:p>
    <w:tbl>
      <w:tblPr>
        <w:tblStyle w:val="3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916"/>
        <w:gridCol w:w="1307"/>
        <w:gridCol w:w="822"/>
        <w:gridCol w:w="797"/>
        <w:gridCol w:w="758"/>
        <w:gridCol w:w="1125"/>
        <w:gridCol w:w="1223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岗位代码</w:t>
            </w:r>
          </w:p>
        </w:tc>
        <w:tc>
          <w:tcPr>
            <w:tcW w:w="40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招聘岗位</w:t>
            </w:r>
          </w:p>
        </w:tc>
        <w:tc>
          <w:tcPr>
            <w:tcW w:w="32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招聘条件</w:t>
            </w:r>
          </w:p>
        </w:tc>
        <w:tc>
          <w:tcPr>
            <w:tcW w:w="118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0"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岗位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名称</w:t>
            </w:r>
          </w:p>
        </w:tc>
        <w:tc>
          <w:tcPr>
            <w:tcW w:w="13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岗位简述</w:t>
            </w:r>
          </w:p>
        </w:tc>
        <w:tc>
          <w:tcPr>
            <w:tcW w:w="86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岗位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类别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招聘人数</w:t>
            </w:r>
          </w:p>
        </w:tc>
        <w:tc>
          <w:tcPr>
            <w:tcW w:w="7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学历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专业</w:t>
            </w:r>
          </w:p>
        </w:tc>
        <w:tc>
          <w:tcPr>
            <w:tcW w:w="12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其他</w:t>
            </w:r>
          </w:p>
        </w:tc>
        <w:tc>
          <w:tcPr>
            <w:tcW w:w="118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0510-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81729623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1</w:t>
            </w:r>
          </w:p>
        </w:tc>
        <w:tc>
          <w:tcPr>
            <w:tcW w:w="97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播音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主持</w:t>
            </w:r>
          </w:p>
        </w:tc>
        <w:tc>
          <w:tcPr>
            <w:tcW w:w="1385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从事全媒体新闻节目播音、主持、采编等工作</w:t>
            </w:r>
          </w:p>
        </w:tc>
        <w:tc>
          <w:tcPr>
            <w:tcW w:w="86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专业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技术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1</w:t>
            </w:r>
          </w:p>
        </w:tc>
        <w:tc>
          <w:tcPr>
            <w:tcW w:w="79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本科及以上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播音与主持艺术、播音与主持</w:t>
            </w:r>
          </w:p>
        </w:tc>
        <w:tc>
          <w:tcPr>
            <w:tcW w:w="1292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男性；身高：170厘米及以上；具有相应学位；县级</w:t>
            </w:r>
            <w:r>
              <w:rPr>
                <w:rFonts w:ascii="仿宋" w:hAnsi="仿宋" w:eastAsia="仿宋"/>
                <w:kern w:val="0"/>
                <w:sz w:val="20"/>
                <w:szCs w:val="21"/>
              </w:rPr>
              <w:t>及以上</w:t>
            </w: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官方融媒体中心（广播电视台）主办的主持人大赛个人奖获奖选手</w:t>
            </w:r>
          </w:p>
        </w:tc>
        <w:tc>
          <w:tcPr>
            <w:tcW w:w="118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2</w:t>
            </w:r>
          </w:p>
        </w:tc>
        <w:tc>
          <w:tcPr>
            <w:tcW w:w="97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播音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主持</w:t>
            </w:r>
          </w:p>
        </w:tc>
        <w:tc>
          <w:tcPr>
            <w:tcW w:w="1385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从事全媒体新闻节目播音、主持、采编等工作</w:t>
            </w:r>
          </w:p>
        </w:tc>
        <w:tc>
          <w:tcPr>
            <w:tcW w:w="86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专业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技术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1</w:t>
            </w:r>
          </w:p>
        </w:tc>
        <w:tc>
          <w:tcPr>
            <w:tcW w:w="79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本科及以上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播音与主持艺术、播音与主持</w:t>
            </w:r>
          </w:p>
        </w:tc>
        <w:tc>
          <w:tcPr>
            <w:tcW w:w="1292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女性；身高：160厘米及以上；具有相应学位；县级</w:t>
            </w:r>
            <w:r>
              <w:rPr>
                <w:rFonts w:ascii="仿宋" w:hAnsi="仿宋" w:eastAsia="仿宋"/>
                <w:kern w:val="0"/>
                <w:sz w:val="20"/>
                <w:szCs w:val="21"/>
              </w:rPr>
              <w:t>及以上</w:t>
            </w: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官方融媒体中心（广播电视台）主办的主持人大赛个人奖获奖选手</w:t>
            </w:r>
          </w:p>
        </w:tc>
        <w:tc>
          <w:tcPr>
            <w:tcW w:w="118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58"/>
    <w:rsid w:val="00565158"/>
    <w:rsid w:val="009C4CC5"/>
    <w:rsid w:val="3FE8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</Words>
  <Characters>288</Characters>
  <Lines>2</Lines>
  <Paragraphs>1</Paragraphs>
  <TotalTime>1</TotalTime>
  <ScaleCrop>false</ScaleCrop>
  <LinksUpToDate>false</LinksUpToDate>
  <CharactersWithSpaces>288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2023-11-20T07:15:00Z</dcterms:created>
  <dc:creator>Y</dc:creator>
  <cp:lastModifiedBy>popoaaa</cp:lastModifiedBy>
  <dcterms:modified xsi:type="dcterms:W3CDTF">2023-12-01T01:54:07Z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46BB395540EA4C55B65FD555C859CB38_13</vt:lpwstr>
  </property>
</Properties>
</file>