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highlight w:val="none"/>
        </w:rPr>
      </w:pPr>
      <w:bookmarkStart w:id="0" w:name="_GoBack"/>
      <w:bookmarkEnd w:id="0"/>
    </w:p>
    <w:tbl>
      <w:tblPr>
        <w:tblStyle w:val="6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38"/>
        <w:gridCol w:w="3436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8" w:hRule="atLeast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2023年郧西县公立医院公开引进高层次及急需紧缺人才面试人员名单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庹  敏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郧西县人民医院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陈晓静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郧西县人民医院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  涛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郧西县人民医院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宋绪刚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王和平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马明星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夏兰兰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陈义瑞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何丹丹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唐民红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王兴文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廖益娟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宏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伟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郧西县中医医院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刘光霞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郧西县妇幼保健院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专业技术岗 （自筹）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郧西县妇幼保健院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姣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郧西县妇幼保健院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卫生专业技术岗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highlight w:val="none"/>
        </w:rPr>
      </w:pPr>
    </w:p>
    <w:p>
      <w:pPr>
        <w:pStyle w:val="3"/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DMwNTllZmM0MzM5YmVlN2E3YTk5MWMzOWJhMGYifQ=="/>
  </w:docVars>
  <w:rsids>
    <w:rsidRoot w:val="06DB6624"/>
    <w:rsid w:val="06DB6624"/>
    <w:rsid w:val="116959AF"/>
    <w:rsid w:val="134C6D2D"/>
    <w:rsid w:val="148205B6"/>
    <w:rsid w:val="18B57086"/>
    <w:rsid w:val="25ED516A"/>
    <w:rsid w:val="26C14EEF"/>
    <w:rsid w:val="27D1007F"/>
    <w:rsid w:val="2F527288"/>
    <w:rsid w:val="3609127D"/>
    <w:rsid w:val="3D847A34"/>
    <w:rsid w:val="55BF307C"/>
    <w:rsid w:val="60D96770"/>
    <w:rsid w:val="76DB2B7D"/>
    <w:rsid w:val="7E006F71"/>
    <w:rsid w:val="7EA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328</Characters>
  <Lines>0</Lines>
  <Paragraphs>0</Paragraphs>
  <TotalTime>34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2023-11-23T07:59:00Z</dcterms:created>
  <dc:creator>WPS_1522154586</dc:creator>
  <cp:lastModifiedBy>121953</cp:lastModifiedBy>
  <cp:lastPrinted>2023-12-04T01:53:00Z</cp:lastPrinted>
  <dcterms:modified xsi:type="dcterms:W3CDTF">2023-12-04T09:57:38Z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9A35374837F94442BDCB555121C8FDBD_13</vt:lpwstr>
  </property>
</Properties>
</file>