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jc w:val="left"/>
        <w:rPr>
          <w:rFonts w:ascii="仿宋_GB2312" w:eastAsia="仿宋_GB2312"/>
          <w:b/>
          <w:sz w:val="32"/>
          <w:szCs w:val="32"/>
          <w:highlight w:val="none"/>
        </w:rPr>
      </w:pPr>
      <w:r>
        <w:rPr>
          <w:rFonts w:ascii="仿宋_GB2312" w:eastAsia="仿宋_GB2312"/>
          <w:b/>
          <w:sz w:val="32"/>
          <w:szCs w:val="32"/>
          <w:highlight w:val="none"/>
        </w:rPr>
        <w:t>附件</w:t>
      </w:r>
      <w:r>
        <w:rPr>
          <w:rFonts w:hint="eastAsia" w:ascii="仿宋_GB2312" w:eastAsia="仿宋_GB2312"/>
          <w:b/>
          <w:sz w:val="32"/>
          <w:szCs w:val="32"/>
          <w:highlight w:val="none"/>
        </w:rPr>
        <w:t>1</w:t>
      </w:r>
    </w:p>
    <w:tbl>
      <w:tblPr>
        <w:tblStyle w:val="13"/>
        <w:tblW w:w="1524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00"/>
        <w:gridCol w:w="2120"/>
        <w:gridCol w:w="1340"/>
        <w:gridCol w:w="104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60" w:hRule="atLeast"/>
          <w:jc w:val="center"/>
        </w:trPr>
        <w:tc>
          <w:tcPr>
            <w:tcW w:w="15240" w:type="dxa"/>
            <w:gridSpan w:val="4"/>
            <w:tcBorders>
              <w:top w:val="nil"/>
              <w:left w:val="nil"/>
              <w:bottom w:val="nil"/>
              <w:right w:val="nil"/>
            </w:tcBorders>
            <w:shd w:val="clear" w:color="auto" w:fill="auto"/>
            <w:vAlign w:val="center"/>
          </w:tcPr>
          <w:p>
            <w:pPr>
              <w:widowControl/>
              <w:jc w:val="center"/>
              <w:rPr>
                <w:rFonts w:ascii="方正小标宋简体" w:eastAsia="方正小标宋简体" w:cs="宋体"/>
                <w:color w:val="000000"/>
                <w:kern w:val="0"/>
                <w:sz w:val="36"/>
                <w:szCs w:val="36"/>
                <w:highlight w:val="none"/>
              </w:rPr>
            </w:pPr>
            <w:r>
              <w:rPr>
                <w:rFonts w:hint="eastAsia" w:ascii="方正小标宋简体" w:eastAsia="方正小标宋简体" w:cs="宋体"/>
                <w:color w:val="000000"/>
                <w:kern w:val="0"/>
                <w:sz w:val="36"/>
                <w:szCs w:val="36"/>
                <w:highlight w:val="none"/>
              </w:rPr>
              <w:t>中铁北京工程局集团有限公司国际工程分公司招聘岗位及任职条件一览表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2"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000000"/>
                <w:kern w:val="0"/>
                <w:sz w:val="26"/>
                <w:szCs w:val="26"/>
                <w:highlight w:val="none"/>
              </w:rPr>
            </w:pPr>
            <w:r>
              <w:rPr>
                <w:rFonts w:hint="eastAsia" w:ascii="仿宋_GB2312" w:eastAsia="仿宋_GB2312" w:cs="宋体"/>
                <w:b/>
                <w:bCs/>
                <w:color w:val="000000"/>
                <w:kern w:val="0"/>
                <w:sz w:val="26"/>
                <w:szCs w:val="26"/>
                <w:highlight w:val="none"/>
              </w:rPr>
              <w:t>岗位级别</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000000"/>
                <w:kern w:val="0"/>
                <w:sz w:val="26"/>
                <w:szCs w:val="26"/>
                <w:highlight w:val="none"/>
              </w:rPr>
            </w:pPr>
            <w:r>
              <w:rPr>
                <w:rFonts w:hint="eastAsia" w:ascii="仿宋_GB2312" w:eastAsia="仿宋_GB2312" w:cs="宋体"/>
                <w:b/>
                <w:bCs/>
                <w:color w:val="000000"/>
                <w:kern w:val="0"/>
                <w:sz w:val="26"/>
                <w:szCs w:val="26"/>
                <w:highlight w:val="none"/>
              </w:rPr>
              <w:t>岗位名称</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000000"/>
                <w:kern w:val="0"/>
                <w:sz w:val="26"/>
                <w:szCs w:val="26"/>
                <w:highlight w:val="none"/>
              </w:rPr>
            </w:pPr>
            <w:r>
              <w:rPr>
                <w:rFonts w:hint="eastAsia" w:ascii="仿宋_GB2312" w:eastAsia="仿宋_GB2312" w:cs="宋体"/>
                <w:b/>
                <w:bCs/>
                <w:color w:val="000000"/>
                <w:kern w:val="0"/>
                <w:sz w:val="26"/>
                <w:szCs w:val="26"/>
                <w:highlight w:val="none"/>
              </w:rPr>
              <w:t>招聘人数</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b/>
                <w:bCs/>
                <w:color w:val="000000"/>
                <w:kern w:val="0"/>
                <w:sz w:val="26"/>
                <w:szCs w:val="26"/>
                <w:highlight w:val="none"/>
              </w:rPr>
            </w:pPr>
            <w:r>
              <w:rPr>
                <w:rFonts w:hint="eastAsia" w:ascii="仿宋_GB2312" w:eastAsia="仿宋_GB2312" w:cs="宋体"/>
                <w:b/>
                <w:bCs/>
                <w:color w:val="000000"/>
                <w:kern w:val="0"/>
                <w:sz w:val="26"/>
                <w:szCs w:val="26"/>
                <w:highlight w:val="none"/>
              </w:rPr>
              <w:t>任职条件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35"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工程项目部项目经理</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default" w:ascii="仿宋_GB2312" w:eastAsia="仿宋_GB2312" w:cs="宋体"/>
                <w:color w:val="000000"/>
                <w:kern w:val="0"/>
                <w:sz w:val="24"/>
                <w:szCs w:val="24"/>
                <w:highlight w:val="none"/>
                <w:lang w:val="en-US"/>
              </w:rPr>
            </w:pPr>
            <w:r>
              <w:rPr>
                <w:rFonts w:hint="eastAsia" w:ascii="仿宋_GB2312" w:eastAsia="仿宋_GB2312" w:cs="宋体"/>
                <w:color w:val="000000"/>
                <w:kern w:val="0"/>
                <w:sz w:val="24"/>
                <w:szCs w:val="24"/>
                <w:highlight w:val="none"/>
                <w:lang w:val="en-US" w:eastAsia="zh-CN"/>
              </w:rPr>
              <w:t>1.年龄要求：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45</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hAnsi="Calibri" w:eastAsia="仿宋_GB2312" w:cs="宋体"/>
                <w:i w:val="0"/>
                <w:iCs w:val="0"/>
                <w:caps w:val="0"/>
                <w:color w:val="000000"/>
                <w:spacing w:val="0"/>
                <w:kern w:val="0"/>
                <w:sz w:val="24"/>
                <w:szCs w:val="24"/>
                <w:highlight w:val="none"/>
                <w:shd w:val="clear"/>
              </w:rPr>
              <w:t>金属矿山开采</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矿山建设</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矿山机电等</w:t>
            </w:r>
            <w:r>
              <w:rPr>
                <w:rFonts w:hint="eastAsia" w:ascii="仿宋_GB2312" w:eastAsia="仿宋_GB2312" w:cs="宋体"/>
                <w:i w:val="0"/>
                <w:iCs w:val="0"/>
                <w:caps w:val="0"/>
                <w:color w:val="000000"/>
                <w:spacing w:val="0"/>
                <w:kern w:val="0"/>
                <w:sz w:val="24"/>
                <w:szCs w:val="24"/>
                <w:highlight w:val="none"/>
                <w:shd w:val="clear"/>
                <w:lang w:val="en-US" w:eastAsia="zh-CN"/>
              </w:rPr>
              <w:t>矿产</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3.职称及持证要求：中级</w:t>
            </w:r>
            <w:r>
              <w:rPr>
                <w:rFonts w:hint="eastAsia" w:ascii="仿宋_GB2312" w:eastAsia="仿宋_GB2312" w:cs="仿宋_GB2312"/>
                <w:color w:val="000000"/>
                <w:kern w:val="0"/>
                <w:sz w:val="24"/>
                <w:szCs w:val="24"/>
                <w:highlight w:val="none"/>
              </w:rPr>
              <w:t>及以上技术职称</w:t>
            </w:r>
            <w:r>
              <w:rPr>
                <w:rFonts w:hint="eastAsia" w:ascii="仿宋_GB2312" w:eastAsia="仿宋_GB2312" w:cs="仿宋_GB2312"/>
                <w:color w:val="000000"/>
                <w:kern w:val="0"/>
                <w:sz w:val="24"/>
                <w:szCs w:val="24"/>
                <w:highlight w:val="none"/>
                <w:lang w:eastAsia="zh-CN"/>
              </w:rPr>
              <w:t>，</w:t>
            </w:r>
            <w:r>
              <w:rPr>
                <w:rFonts w:hint="eastAsia" w:ascii="仿宋_GB2312" w:eastAsia="仿宋_GB2312" w:cs="仿宋_GB2312"/>
                <w:color w:val="000000"/>
                <w:kern w:val="0"/>
                <w:sz w:val="24"/>
                <w:szCs w:val="24"/>
                <w:highlight w:val="none"/>
                <w:lang w:val="en-US" w:eastAsia="zh-CN"/>
              </w:rPr>
              <w:t>且具有</w:t>
            </w:r>
            <w:r>
              <w:rPr>
                <w:rFonts w:hint="eastAsia" w:ascii="仿宋_GB2312" w:eastAsia="仿宋_GB2312" w:cs="宋体"/>
                <w:color w:val="000000"/>
                <w:kern w:val="0"/>
                <w:sz w:val="24"/>
                <w:szCs w:val="24"/>
                <w:highlight w:val="none"/>
                <w:lang w:val="en-US" w:eastAsia="zh-CN"/>
              </w:rPr>
              <w:t>一级矿业工程或采矿工程注册建造师</w:t>
            </w:r>
            <w:r>
              <w:rPr>
                <w:rFonts w:hint="eastAsia" w:ascii="仿宋_GB2312" w:eastAsia="仿宋_GB2312" w:cs="宋体"/>
                <w:color w:val="000000"/>
                <w:kern w:val="0"/>
                <w:sz w:val="24"/>
                <w:szCs w:val="24"/>
                <w:highlight w:val="none"/>
              </w:rPr>
              <w:t>执业资格证</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4.</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5</w:t>
            </w:r>
            <w:r>
              <w:rPr>
                <w:rFonts w:hint="eastAsia" w:ascii="仿宋_GB2312" w:hAnsi="Calibri" w:eastAsia="仿宋_GB2312" w:cs="宋体"/>
                <w:color w:val="000000"/>
                <w:kern w:val="0"/>
                <w:sz w:val="24"/>
                <w:szCs w:val="24"/>
                <w:highlight w:val="none"/>
                <w:lang w:val="en-US" w:eastAsia="zh-CN"/>
              </w:rPr>
              <w:t>年及以上与拟任岗位相关的工作经历</w:t>
            </w:r>
            <w:r>
              <w:rPr>
                <w:rFonts w:hint="eastAsia" w:ascii="仿宋_GB2312" w:eastAsia="仿宋_GB2312" w:cs="宋体"/>
                <w:color w:val="000000"/>
                <w:kern w:val="0"/>
                <w:sz w:val="24"/>
                <w:szCs w:val="24"/>
                <w:highlight w:val="none"/>
                <w:lang w:val="en-US" w:eastAsia="zh-CN"/>
              </w:rPr>
              <w:t>，且能长期驻国外工作。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5.能力</w:t>
            </w:r>
            <w:r>
              <w:rPr>
                <w:rFonts w:hint="eastAsia" w:ascii="仿宋_GB2312" w:hAnsi="Calibri" w:eastAsia="仿宋_GB2312" w:cs="宋体"/>
                <w:color w:val="000000"/>
                <w:kern w:val="0"/>
                <w:sz w:val="24"/>
                <w:szCs w:val="24"/>
                <w:highlight w:val="none"/>
                <w:lang w:val="en-US" w:eastAsia="zh-CN"/>
              </w:rPr>
              <w:t>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（1）熟悉所应聘岗位模块的相关政策、法律法规、管理制度，</w:t>
            </w:r>
            <w:r>
              <w:rPr>
                <w:rFonts w:hint="eastAsia" w:ascii="仿宋_GB2312" w:eastAsia="仿宋_GB2312" w:cs="宋体"/>
                <w:color w:val="000000"/>
                <w:kern w:val="0"/>
                <w:sz w:val="24"/>
                <w:szCs w:val="24"/>
                <w:highlight w:val="none"/>
                <w:lang w:val="en-US" w:eastAsia="zh-CN"/>
              </w:rPr>
              <w:t>熟悉煤矿或金属非金属矿产工程项目等相关专业知识</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（2）具有较强的组织协调、分析判断及业务指导能力，能独立组织开展工程项目</w:t>
            </w:r>
            <w:r>
              <w:rPr>
                <w:rFonts w:hint="eastAsia" w:ascii="仿宋_GB2312" w:eastAsia="仿宋_GB2312" w:cs="宋体"/>
                <w:color w:val="000000"/>
                <w:kern w:val="0"/>
                <w:sz w:val="24"/>
                <w:szCs w:val="24"/>
                <w:highlight w:val="none"/>
                <w:lang w:val="en-US" w:eastAsia="zh-CN"/>
              </w:rPr>
              <w:t>生产、安全</w:t>
            </w:r>
            <w:r>
              <w:rPr>
                <w:rFonts w:hint="eastAsia" w:ascii="仿宋_GB2312" w:hAnsi="Calibri" w:eastAsia="仿宋_GB2312" w:cs="宋体"/>
                <w:color w:val="000000"/>
                <w:kern w:val="0"/>
                <w:sz w:val="24"/>
                <w:szCs w:val="24"/>
                <w:highlight w:val="none"/>
                <w:lang w:val="en-US" w:eastAsia="zh-CN"/>
              </w:rPr>
              <w:t>等工作。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（3）具有较强的文字写作能力，能独立完成工作报告等资料。</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（4）具备良好的职业道德、工作热情和责任感</w:t>
            </w:r>
            <w:r>
              <w:rPr>
                <w:rFonts w:hint="eastAsia" w:ascii="仿宋_GB2312" w:eastAsia="仿宋_GB2312" w:cs="宋体"/>
                <w:color w:val="000000"/>
                <w:kern w:val="0"/>
                <w:sz w:val="24"/>
                <w:szCs w:val="24"/>
                <w:highlight w:val="none"/>
                <w:lang w:val="en-US" w:eastAsia="zh-CN"/>
              </w:rPr>
              <w:t>；具备</w:t>
            </w:r>
            <w:r>
              <w:rPr>
                <w:rFonts w:hint="eastAsia" w:ascii="仿宋_GB2312" w:hAnsi="Calibri" w:eastAsia="仿宋_GB2312" w:cs="宋体"/>
                <w:color w:val="000000"/>
                <w:kern w:val="0"/>
                <w:sz w:val="24"/>
                <w:szCs w:val="24"/>
                <w:highlight w:val="none"/>
                <w:lang w:val="en-US" w:eastAsia="zh-CN"/>
              </w:rPr>
              <w:t>细致、严谨的工作精神</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具备团队精神、奉献精神</w:t>
            </w:r>
            <w:r>
              <w:rPr>
                <w:rFonts w:hint="eastAsia" w:ascii="仿宋_GB2312" w:eastAsia="仿宋_GB2312" w:cs="宋体"/>
                <w:color w:val="000000"/>
                <w:kern w:val="0"/>
                <w:sz w:val="24"/>
                <w:szCs w:val="24"/>
                <w:highlight w:val="none"/>
                <w:lang w:val="en-US" w:eastAsia="zh-CN"/>
              </w:rPr>
              <w:t>。</w:t>
            </w:r>
          </w:p>
          <w:p>
            <w:pPr>
              <w:widowControl/>
              <w:jc w:val="left"/>
              <w:rPr>
                <w:rFonts w:hint="eastAsia" w:ascii="仿宋_GB2312" w:eastAsia="仿宋_GB2312" w:cs="宋体"/>
                <w:b/>
                <w:bCs/>
                <w:color w:val="000000"/>
                <w:kern w:val="0"/>
                <w:sz w:val="26"/>
                <w:szCs w:val="26"/>
                <w:highlight w:val="none"/>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hAnsi="Calibri" w:eastAsia="仿宋_GB2312" w:cs="宋体"/>
                <w:color w:val="000000"/>
                <w:kern w:val="0"/>
                <w:sz w:val="24"/>
                <w:szCs w:val="24"/>
                <w:highlight w:val="none"/>
                <w:lang w:val="en-US" w:eastAsia="zh-CN"/>
              </w:rPr>
              <w:t>矿山安全管理员资格证、一级</w:t>
            </w:r>
            <w:r>
              <w:rPr>
                <w:rFonts w:hint="eastAsia" w:ascii="仿宋_GB2312" w:eastAsia="仿宋_GB2312" w:cs="宋体"/>
                <w:color w:val="000000"/>
                <w:kern w:val="0"/>
                <w:sz w:val="24"/>
                <w:szCs w:val="24"/>
                <w:highlight w:val="none"/>
              </w:rPr>
              <w:t>注册建筑师、一级注册造价师、一级注册结构工程师等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r>
              <w:rPr>
                <w:rFonts w:hint="eastAsia" w:ascii="仿宋_GB2312" w:eastAsia="仿宋_GB2312" w:cs="仿宋_GB2312"/>
                <w:color w:val="000000"/>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6"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工程项目部商务经理</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1.年龄要求：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45</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eastAsia="仿宋_GB2312" w:cs="宋体"/>
                <w:i w:val="0"/>
                <w:iCs w:val="0"/>
                <w:caps w:val="0"/>
                <w:color w:val="000000"/>
                <w:spacing w:val="0"/>
                <w:kern w:val="0"/>
                <w:sz w:val="24"/>
                <w:szCs w:val="24"/>
                <w:highlight w:val="none"/>
                <w:shd w:val="clear"/>
                <w:lang w:val="en-US" w:eastAsia="zh-CN"/>
              </w:rPr>
              <w:t>工程造价等工程类</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3.职称及持证要求：中级</w:t>
            </w:r>
            <w:r>
              <w:rPr>
                <w:rFonts w:hint="eastAsia" w:ascii="仿宋_GB2312" w:eastAsia="仿宋_GB2312" w:cs="仿宋_GB2312"/>
                <w:color w:val="000000"/>
                <w:kern w:val="0"/>
                <w:sz w:val="24"/>
                <w:szCs w:val="24"/>
                <w:highlight w:val="none"/>
              </w:rPr>
              <w:t>及以上技术职称</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4.</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5</w:t>
            </w:r>
            <w:r>
              <w:rPr>
                <w:rFonts w:hint="eastAsia" w:ascii="仿宋_GB2312" w:hAnsi="Calibri" w:eastAsia="仿宋_GB2312" w:cs="宋体"/>
                <w:color w:val="000000"/>
                <w:kern w:val="0"/>
                <w:sz w:val="24"/>
                <w:szCs w:val="24"/>
                <w:highlight w:val="none"/>
                <w:lang w:val="en-US" w:eastAsia="zh-CN"/>
              </w:rPr>
              <w:t>年及以上与拟任岗位相关的工作经历</w:t>
            </w:r>
            <w:r>
              <w:rPr>
                <w:rFonts w:hint="eastAsia" w:ascii="仿宋_GB2312" w:eastAsia="仿宋_GB2312" w:cs="宋体"/>
                <w:color w:val="000000"/>
                <w:kern w:val="0"/>
                <w:sz w:val="24"/>
                <w:szCs w:val="24"/>
                <w:highlight w:val="none"/>
                <w:lang w:val="en-US" w:eastAsia="zh-CN"/>
              </w:rPr>
              <w:t>，且能长期驻国外工作。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5.能力</w:t>
            </w:r>
            <w:r>
              <w:rPr>
                <w:rFonts w:hint="eastAsia" w:ascii="仿宋_GB2312" w:hAnsi="Calibri" w:eastAsia="仿宋_GB2312" w:cs="宋体"/>
                <w:color w:val="000000"/>
                <w:kern w:val="0"/>
                <w:sz w:val="24"/>
                <w:szCs w:val="24"/>
                <w:highlight w:val="none"/>
                <w:lang w:val="en-US" w:eastAsia="zh-CN"/>
              </w:rPr>
              <w:t>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（1）熟悉所应聘岗位模块的相关政策、法律法规、管理制度，具备设计方案优化、施工方案优化、预算及经济指标编制、成本测算、商务策划、合同管理等专业技能。</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（2）具有较强的组织协调、分析判断及业务指导能力，能独立开展清收、二次经营管理工作。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（3）具有较强的文字写作能力，能独立完成工作报告、会议纪要等业务综合材料文稿。</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（4）具备良好的职业道德、工作热情和责任感</w:t>
            </w:r>
            <w:r>
              <w:rPr>
                <w:rFonts w:hint="eastAsia" w:ascii="仿宋_GB2312" w:eastAsia="仿宋_GB2312" w:cs="宋体"/>
                <w:color w:val="000000"/>
                <w:kern w:val="0"/>
                <w:sz w:val="24"/>
                <w:szCs w:val="24"/>
                <w:highlight w:val="none"/>
                <w:lang w:val="en-US" w:eastAsia="zh-CN"/>
              </w:rPr>
              <w:t>；具备</w:t>
            </w:r>
            <w:r>
              <w:rPr>
                <w:rFonts w:hint="eastAsia" w:ascii="仿宋_GB2312" w:hAnsi="Calibri" w:eastAsia="仿宋_GB2312" w:cs="宋体"/>
                <w:color w:val="000000"/>
                <w:kern w:val="0"/>
                <w:sz w:val="24"/>
                <w:szCs w:val="24"/>
                <w:highlight w:val="none"/>
                <w:lang w:val="en-US" w:eastAsia="zh-CN"/>
              </w:rPr>
              <w:t>细致、严谨的工作精神</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具备团队精神、奉献精神</w:t>
            </w:r>
            <w:r>
              <w:rPr>
                <w:rFonts w:hint="eastAsia" w:ascii="仿宋_GB2312" w:eastAsia="仿宋_GB2312" w:cs="宋体"/>
                <w:color w:val="000000"/>
                <w:kern w:val="0"/>
                <w:sz w:val="24"/>
                <w:szCs w:val="24"/>
                <w:highlight w:val="none"/>
                <w:lang w:val="en-US" w:eastAsia="zh-CN"/>
              </w:rPr>
              <w:t>。</w:t>
            </w:r>
          </w:p>
          <w:p>
            <w:pPr>
              <w:widowControl/>
              <w:jc w:val="left"/>
              <w:rPr>
                <w:rFonts w:hint="default" w:ascii="仿宋_GB2312" w:eastAsia="仿宋_GB2312" w:cs="宋体"/>
                <w:b/>
                <w:bCs/>
                <w:color w:val="000000"/>
                <w:kern w:val="0"/>
                <w:sz w:val="26"/>
                <w:szCs w:val="26"/>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eastAsia="仿宋_GB2312" w:cs="宋体"/>
                <w:color w:val="000000"/>
                <w:kern w:val="0"/>
                <w:sz w:val="24"/>
                <w:szCs w:val="24"/>
                <w:highlight w:val="none"/>
              </w:rPr>
              <w:t>一级注册造价师、</w:t>
            </w:r>
            <w:r>
              <w:rPr>
                <w:rFonts w:hint="eastAsia" w:ascii="仿宋_GB2312" w:hAnsi="Calibri" w:eastAsia="仿宋_GB2312" w:cs="宋体"/>
                <w:color w:val="000000"/>
                <w:kern w:val="0"/>
                <w:sz w:val="24"/>
                <w:szCs w:val="24"/>
                <w:highlight w:val="none"/>
                <w:lang w:val="en-US" w:eastAsia="zh-CN"/>
              </w:rPr>
              <w:t>一级</w:t>
            </w:r>
            <w:r>
              <w:rPr>
                <w:rFonts w:hint="eastAsia" w:ascii="仿宋_GB2312" w:eastAsia="仿宋_GB2312" w:cs="宋体"/>
                <w:color w:val="000000"/>
                <w:kern w:val="0"/>
                <w:sz w:val="24"/>
                <w:szCs w:val="24"/>
                <w:highlight w:val="none"/>
              </w:rPr>
              <w:t>注册建筑师、一级注册结构工程师等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r>
              <w:rPr>
                <w:rFonts w:hint="eastAsia" w:ascii="仿宋_GB2312" w:eastAsia="仿宋_GB2312" w:cs="仿宋_GB2312"/>
                <w:color w:val="000000"/>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7"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工程项目部总工程师</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2"/>
                <w:szCs w:val="22"/>
                <w:highlight w:val="none"/>
              </w:rPr>
            </w:pPr>
            <w:r>
              <w:rPr>
                <w:rFonts w:hint="eastAsia" w:ascii="仿宋_GB2312" w:eastAsia="仿宋_GB2312" w:cs="宋体"/>
                <w:color w:val="000000"/>
                <w:kern w:val="0"/>
                <w:sz w:val="22"/>
                <w:szCs w:val="22"/>
                <w:highlight w:val="none"/>
                <w:lang w:val="en-US" w:eastAsia="zh-CN"/>
              </w:rPr>
              <w:t>1.年龄要求：</w:t>
            </w:r>
            <w:r>
              <w:rPr>
                <w:rFonts w:hint="eastAsia" w:ascii="仿宋_GB2312" w:hAnsi="Calibri" w:eastAsia="仿宋_GB2312" w:cs="宋体"/>
                <w:color w:val="000000"/>
                <w:kern w:val="0"/>
                <w:sz w:val="22"/>
                <w:szCs w:val="22"/>
                <w:highlight w:val="none"/>
                <w:lang w:val="en-US" w:eastAsia="zh-CN"/>
              </w:rPr>
              <w:t>年龄</w:t>
            </w:r>
            <w:r>
              <w:rPr>
                <w:rFonts w:hint="eastAsia" w:ascii="仿宋_GB2312" w:eastAsia="仿宋_GB2312" w:cs="宋体"/>
                <w:color w:val="000000"/>
                <w:kern w:val="0"/>
                <w:sz w:val="24"/>
                <w:szCs w:val="24"/>
                <w:highlight w:val="none"/>
                <w:lang w:val="en-US" w:eastAsia="zh-CN"/>
              </w:rPr>
              <w:t>45</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r>
              <w:rPr>
                <w:rFonts w:hint="eastAsia" w:ascii="仿宋_GB2312" w:eastAsia="仿宋_GB2312" w:cs="宋体"/>
                <w:color w:val="000000"/>
                <w:kern w:val="0"/>
                <w:sz w:val="22"/>
                <w:szCs w:val="22"/>
                <w:highlight w:val="none"/>
                <w:lang w:val="en-US" w:eastAsia="zh-CN"/>
              </w:rPr>
              <w:t>。</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矿山开采</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eastAsia="仿宋_GB2312" w:cs="宋体"/>
                <w:i w:val="0"/>
                <w:iCs w:val="0"/>
                <w:caps w:val="0"/>
                <w:color w:val="000000"/>
                <w:spacing w:val="0"/>
                <w:kern w:val="0"/>
                <w:sz w:val="24"/>
                <w:szCs w:val="24"/>
                <w:highlight w:val="none"/>
                <w:shd w:val="clear"/>
                <w:lang w:val="en-US" w:eastAsia="zh-CN"/>
              </w:rPr>
              <w:t>地质工程</w:t>
            </w:r>
            <w:r>
              <w:rPr>
                <w:rFonts w:hint="eastAsia" w:ascii="仿宋_GB2312" w:hAnsi="Calibri" w:eastAsia="仿宋_GB2312" w:cs="宋体"/>
                <w:i w:val="0"/>
                <w:iCs w:val="0"/>
                <w:caps w:val="0"/>
                <w:color w:val="000000"/>
                <w:spacing w:val="0"/>
                <w:kern w:val="0"/>
                <w:sz w:val="24"/>
                <w:szCs w:val="24"/>
                <w:highlight w:val="none"/>
                <w:shd w:val="clear"/>
              </w:rPr>
              <w:t>等</w:t>
            </w:r>
            <w:r>
              <w:rPr>
                <w:rFonts w:hint="eastAsia" w:ascii="仿宋_GB2312" w:eastAsia="仿宋_GB2312" w:cs="宋体"/>
                <w:i w:val="0"/>
                <w:iCs w:val="0"/>
                <w:caps w:val="0"/>
                <w:color w:val="000000"/>
                <w:spacing w:val="0"/>
                <w:kern w:val="0"/>
                <w:sz w:val="24"/>
                <w:szCs w:val="24"/>
                <w:highlight w:val="none"/>
                <w:shd w:val="clear"/>
                <w:lang w:val="en-US" w:eastAsia="zh-CN"/>
              </w:rPr>
              <w:t>矿产</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3.职称及持证要求：中级</w:t>
            </w:r>
            <w:r>
              <w:rPr>
                <w:rFonts w:hint="eastAsia" w:ascii="仿宋_GB2312" w:eastAsia="仿宋_GB2312" w:cs="仿宋_GB2312"/>
                <w:color w:val="000000"/>
                <w:kern w:val="0"/>
                <w:sz w:val="24"/>
                <w:szCs w:val="24"/>
                <w:highlight w:val="none"/>
              </w:rPr>
              <w:t>及以上技术职称</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4.</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6</w:t>
            </w:r>
            <w:r>
              <w:rPr>
                <w:rFonts w:hint="eastAsia" w:ascii="仿宋_GB2312" w:hAnsi="Calibri" w:eastAsia="仿宋_GB2312" w:cs="宋体"/>
                <w:color w:val="000000"/>
                <w:kern w:val="0"/>
                <w:sz w:val="24"/>
                <w:szCs w:val="24"/>
                <w:highlight w:val="none"/>
                <w:lang w:val="en-US" w:eastAsia="zh-CN"/>
              </w:rPr>
              <w:t>年及以上</w:t>
            </w:r>
            <w:r>
              <w:rPr>
                <w:rFonts w:hint="eastAsia" w:ascii="仿宋_GB2312" w:eastAsia="仿宋_GB2312" w:cs="宋体"/>
                <w:color w:val="000000"/>
                <w:kern w:val="0"/>
                <w:sz w:val="24"/>
                <w:szCs w:val="24"/>
                <w:highlight w:val="none"/>
                <w:lang w:val="en-US" w:eastAsia="zh-CN"/>
              </w:rPr>
              <w:t>露天或井下采矿管理</w:t>
            </w:r>
            <w:r>
              <w:rPr>
                <w:rFonts w:hint="eastAsia" w:ascii="仿宋_GB2312" w:hAnsi="Calibri" w:eastAsia="仿宋_GB2312" w:cs="宋体"/>
                <w:color w:val="000000"/>
                <w:kern w:val="0"/>
                <w:sz w:val="24"/>
                <w:szCs w:val="24"/>
                <w:highlight w:val="none"/>
                <w:lang w:val="en-US" w:eastAsia="zh-CN"/>
              </w:rPr>
              <w:t>工作经历</w:t>
            </w:r>
            <w:r>
              <w:rPr>
                <w:rFonts w:hint="eastAsia" w:ascii="仿宋_GB2312" w:eastAsia="仿宋_GB2312" w:cs="宋体"/>
                <w:color w:val="000000"/>
                <w:kern w:val="0"/>
                <w:sz w:val="24"/>
                <w:szCs w:val="24"/>
                <w:highlight w:val="none"/>
                <w:lang w:val="en-US" w:eastAsia="zh-CN"/>
              </w:rPr>
              <w:t>，且能长期驻国外工作。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5.能力</w:t>
            </w:r>
            <w:r>
              <w:rPr>
                <w:rFonts w:hint="eastAsia" w:ascii="仿宋_GB2312" w:hAnsi="Calibri" w:eastAsia="仿宋_GB2312" w:cs="宋体"/>
                <w:color w:val="000000"/>
                <w:kern w:val="0"/>
                <w:sz w:val="24"/>
                <w:szCs w:val="24"/>
                <w:highlight w:val="none"/>
                <w:lang w:val="en-US" w:eastAsia="zh-CN"/>
              </w:rPr>
              <w:t>要求：</w:t>
            </w:r>
          </w:p>
          <w:p>
            <w:pPr>
              <w:widowControl/>
              <w:rPr>
                <w:rFonts w:hint="eastAsia" w:ascii="仿宋_GB2312" w:hAnsi="Calibri" w:eastAsia="仿宋_GB2312" w:cs="宋体"/>
                <w:color w:val="000000"/>
                <w:kern w:val="0"/>
                <w:sz w:val="22"/>
                <w:szCs w:val="22"/>
                <w:highlight w:val="none"/>
                <w:lang w:val="en-US" w:eastAsia="zh-CN"/>
              </w:rPr>
            </w:pPr>
            <w:r>
              <w:rPr>
                <w:rFonts w:hint="eastAsia" w:ascii="仿宋_GB2312" w:hAnsi="Calibri" w:eastAsia="仿宋_GB2312" w:cs="宋体"/>
                <w:color w:val="000000"/>
                <w:kern w:val="0"/>
                <w:sz w:val="22"/>
                <w:szCs w:val="22"/>
                <w:highlight w:val="none"/>
                <w:lang w:val="en-US" w:eastAsia="zh-CN"/>
              </w:rPr>
              <w:t>（1）熟悉所应聘岗位模块的相关政策、法律法规、管理制度，</w:t>
            </w:r>
            <w:r>
              <w:rPr>
                <w:rFonts w:hint="eastAsia" w:ascii="仿宋_GB2312" w:eastAsia="仿宋_GB2312" w:cs="宋体"/>
                <w:color w:val="000000"/>
                <w:kern w:val="0"/>
                <w:sz w:val="22"/>
                <w:szCs w:val="22"/>
                <w:highlight w:val="none"/>
                <w:lang w:val="en-US" w:eastAsia="zh-CN"/>
              </w:rPr>
              <w:t>熟悉地质工程或</w:t>
            </w:r>
            <w:r>
              <w:rPr>
                <w:rFonts w:hint="default" w:ascii="仿宋_GB2312" w:eastAsia="仿宋_GB2312" w:cs="宋体"/>
                <w:color w:val="000000"/>
                <w:kern w:val="0"/>
                <w:sz w:val="22"/>
                <w:szCs w:val="22"/>
                <w:highlight w:val="none"/>
                <w:lang w:val="en-US" w:eastAsia="zh-CN"/>
              </w:rPr>
              <w:t>采矿专业</w:t>
            </w:r>
            <w:r>
              <w:rPr>
                <w:rFonts w:hint="eastAsia" w:ascii="仿宋_GB2312" w:eastAsia="仿宋_GB2312" w:cs="宋体"/>
                <w:color w:val="000000"/>
                <w:kern w:val="0"/>
                <w:sz w:val="22"/>
                <w:szCs w:val="22"/>
                <w:highlight w:val="none"/>
                <w:lang w:val="en-US" w:eastAsia="zh-CN"/>
              </w:rPr>
              <w:t>等工程</w:t>
            </w:r>
            <w:r>
              <w:rPr>
                <w:rFonts w:hint="default" w:ascii="仿宋_GB2312" w:eastAsia="仿宋_GB2312" w:cs="宋体"/>
                <w:color w:val="000000"/>
                <w:kern w:val="0"/>
                <w:sz w:val="22"/>
                <w:szCs w:val="22"/>
                <w:highlight w:val="none"/>
                <w:lang w:val="en-US" w:eastAsia="zh-CN"/>
              </w:rPr>
              <w:t>技术方法</w:t>
            </w:r>
            <w:r>
              <w:rPr>
                <w:rFonts w:hint="eastAsia" w:ascii="仿宋_GB2312" w:hAnsi="Calibri" w:eastAsia="仿宋_GB2312" w:cs="宋体"/>
                <w:color w:val="000000"/>
                <w:kern w:val="0"/>
                <w:sz w:val="22"/>
                <w:szCs w:val="22"/>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（2）具有较强的组织协调、分析判断及业务指导能力，能独立组织开展工程项目</w:t>
            </w:r>
            <w:r>
              <w:rPr>
                <w:rFonts w:hint="eastAsia" w:ascii="仿宋_GB2312" w:eastAsia="仿宋_GB2312" w:cs="宋体"/>
                <w:color w:val="000000"/>
                <w:kern w:val="0"/>
                <w:sz w:val="24"/>
                <w:szCs w:val="24"/>
                <w:highlight w:val="none"/>
                <w:lang w:val="en-US" w:eastAsia="zh-CN"/>
              </w:rPr>
              <w:t>生产</w:t>
            </w:r>
            <w:r>
              <w:rPr>
                <w:rFonts w:hint="eastAsia" w:ascii="仿宋_GB2312" w:hAnsi="Calibri" w:eastAsia="仿宋_GB2312" w:cs="宋体"/>
                <w:color w:val="000000"/>
                <w:kern w:val="0"/>
                <w:sz w:val="24"/>
                <w:szCs w:val="24"/>
                <w:highlight w:val="none"/>
                <w:lang w:val="en-US" w:eastAsia="zh-CN"/>
              </w:rPr>
              <w:t>策划、质量验收等工作。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（3）具有较强的文字写作能力，能独立完成工作报告、会议纪要等资料。</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（4）具备良好的职业道德、工作热情和责任感</w:t>
            </w:r>
            <w:r>
              <w:rPr>
                <w:rFonts w:hint="eastAsia" w:ascii="仿宋_GB2312" w:eastAsia="仿宋_GB2312" w:cs="宋体"/>
                <w:color w:val="000000"/>
                <w:kern w:val="0"/>
                <w:sz w:val="24"/>
                <w:szCs w:val="24"/>
                <w:highlight w:val="none"/>
                <w:lang w:val="en-US" w:eastAsia="zh-CN"/>
              </w:rPr>
              <w:t>；具备</w:t>
            </w:r>
            <w:r>
              <w:rPr>
                <w:rFonts w:hint="eastAsia" w:ascii="仿宋_GB2312" w:hAnsi="Calibri" w:eastAsia="仿宋_GB2312" w:cs="宋体"/>
                <w:color w:val="000000"/>
                <w:kern w:val="0"/>
                <w:sz w:val="24"/>
                <w:szCs w:val="24"/>
                <w:highlight w:val="none"/>
                <w:lang w:val="en-US" w:eastAsia="zh-CN"/>
              </w:rPr>
              <w:t>细致、严谨的工作精神</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具备团队精神、奉献精神</w:t>
            </w:r>
            <w:r>
              <w:rPr>
                <w:rFonts w:hint="eastAsia" w:ascii="仿宋_GB2312" w:eastAsia="仿宋_GB2312" w:cs="宋体"/>
                <w:color w:val="000000"/>
                <w:kern w:val="0"/>
                <w:sz w:val="24"/>
                <w:szCs w:val="24"/>
                <w:highlight w:val="none"/>
                <w:lang w:val="en-US" w:eastAsia="zh-CN"/>
              </w:rPr>
              <w:t>。</w:t>
            </w:r>
          </w:p>
          <w:p>
            <w:pPr>
              <w:jc w:val="left"/>
              <w:rPr>
                <w:rFonts w:hint="default" w:ascii="仿宋_GB2312" w:eastAsia="仿宋_GB2312" w:cs="宋体"/>
                <w:b/>
                <w:bCs/>
                <w:color w:val="000000"/>
                <w:kern w:val="0"/>
                <w:sz w:val="26"/>
                <w:szCs w:val="26"/>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hAnsi="Calibri" w:eastAsia="仿宋_GB2312" w:cs="宋体"/>
                <w:color w:val="000000"/>
                <w:kern w:val="0"/>
                <w:sz w:val="24"/>
                <w:szCs w:val="24"/>
                <w:highlight w:val="none"/>
                <w:lang w:val="en-US" w:eastAsia="zh-CN"/>
              </w:rPr>
              <w:t>一级</w:t>
            </w:r>
            <w:r>
              <w:rPr>
                <w:rFonts w:hint="eastAsia" w:ascii="仿宋_GB2312" w:eastAsia="仿宋_GB2312" w:cs="宋体"/>
                <w:color w:val="000000"/>
                <w:kern w:val="0"/>
                <w:sz w:val="24"/>
                <w:szCs w:val="24"/>
                <w:highlight w:val="none"/>
              </w:rPr>
              <w:t>注册建筑师、一级注册造价师、一级注册结构工程师等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r>
              <w:rPr>
                <w:rFonts w:hint="eastAsia" w:ascii="仿宋_GB2312" w:eastAsia="仿宋_GB2312" w:cs="仿宋_GB2312"/>
                <w:color w:val="000000"/>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16"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工程项目部安全生产总监</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1.年龄要求：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45</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hAnsi="Calibri" w:eastAsia="仿宋_GB2312" w:cs="宋体"/>
                <w:i w:val="0"/>
                <w:iCs w:val="0"/>
                <w:caps w:val="0"/>
                <w:color w:val="000000"/>
                <w:spacing w:val="0"/>
                <w:kern w:val="0"/>
                <w:sz w:val="24"/>
                <w:szCs w:val="24"/>
                <w:highlight w:val="none"/>
                <w:shd w:val="clear"/>
              </w:rPr>
              <w:t>金属矿山开采</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矿山建设</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矿山机电等</w:t>
            </w:r>
            <w:r>
              <w:rPr>
                <w:rFonts w:hint="eastAsia" w:ascii="仿宋_GB2312" w:eastAsia="仿宋_GB2312" w:cs="宋体"/>
                <w:i w:val="0"/>
                <w:iCs w:val="0"/>
                <w:caps w:val="0"/>
                <w:color w:val="000000"/>
                <w:spacing w:val="0"/>
                <w:kern w:val="0"/>
                <w:sz w:val="24"/>
                <w:szCs w:val="24"/>
                <w:highlight w:val="none"/>
                <w:shd w:val="clear"/>
                <w:lang w:val="en-US" w:eastAsia="zh-CN"/>
              </w:rPr>
              <w:t>矿业安全</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3.职称及持证要求：中级</w:t>
            </w:r>
            <w:r>
              <w:rPr>
                <w:rFonts w:hint="eastAsia" w:ascii="仿宋_GB2312" w:eastAsia="仿宋_GB2312" w:cs="仿宋_GB2312"/>
                <w:color w:val="000000"/>
                <w:kern w:val="0"/>
                <w:sz w:val="24"/>
                <w:szCs w:val="24"/>
                <w:highlight w:val="none"/>
              </w:rPr>
              <w:t>及以上技术职称</w:t>
            </w:r>
            <w:r>
              <w:rPr>
                <w:rFonts w:hint="eastAsia" w:ascii="仿宋_GB2312" w:eastAsia="仿宋_GB2312" w:cs="仿宋_GB2312"/>
                <w:color w:val="000000"/>
                <w:kern w:val="0"/>
                <w:sz w:val="24"/>
                <w:szCs w:val="24"/>
                <w:highlight w:val="none"/>
                <w:lang w:eastAsia="zh-CN"/>
              </w:rPr>
              <w:t>，</w:t>
            </w:r>
            <w:r>
              <w:rPr>
                <w:rFonts w:hint="eastAsia" w:ascii="仿宋_GB2312" w:eastAsia="仿宋_GB2312" w:cs="仿宋_GB2312"/>
                <w:color w:val="000000"/>
                <w:kern w:val="0"/>
                <w:sz w:val="24"/>
                <w:szCs w:val="24"/>
                <w:highlight w:val="none"/>
                <w:lang w:val="en-US" w:eastAsia="zh-CN"/>
              </w:rPr>
              <w:t>且具有</w:t>
            </w:r>
            <w:r>
              <w:rPr>
                <w:rFonts w:hint="eastAsia" w:ascii="仿宋_GB2312" w:eastAsia="仿宋_GB2312" w:cs="宋体"/>
                <w:color w:val="000000"/>
                <w:kern w:val="0"/>
                <w:sz w:val="24"/>
                <w:szCs w:val="24"/>
                <w:highlight w:val="none"/>
                <w:lang w:val="en-US" w:eastAsia="zh-CN"/>
              </w:rPr>
              <w:t>注册安全工程师（煤矿或金属非金属矿山专业）</w:t>
            </w:r>
            <w:r>
              <w:rPr>
                <w:rFonts w:hint="eastAsia" w:ascii="仿宋_GB2312" w:eastAsia="仿宋_GB2312" w:cs="宋体"/>
                <w:color w:val="000000"/>
                <w:kern w:val="0"/>
                <w:sz w:val="24"/>
                <w:szCs w:val="24"/>
                <w:highlight w:val="none"/>
              </w:rPr>
              <w:t>执业资格证</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4.</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6</w:t>
            </w:r>
            <w:r>
              <w:rPr>
                <w:rFonts w:hint="eastAsia" w:ascii="仿宋_GB2312" w:hAnsi="Calibri" w:eastAsia="仿宋_GB2312" w:cs="宋体"/>
                <w:color w:val="000000"/>
                <w:kern w:val="0"/>
                <w:sz w:val="24"/>
                <w:szCs w:val="24"/>
                <w:highlight w:val="none"/>
                <w:lang w:val="en-US" w:eastAsia="zh-CN"/>
              </w:rPr>
              <w:t>年及以上</w:t>
            </w:r>
            <w:r>
              <w:rPr>
                <w:rFonts w:hint="eastAsia" w:ascii="仿宋_GB2312" w:eastAsia="仿宋_GB2312" w:cs="宋体"/>
                <w:color w:val="000000"/>
                <w:kern w:val="0"/>
                <w:sz w:val="24"/>
                <w:szCs w:val="24"/>
                <w:highlight w:val="none"/>
                <w:lang w:val="en-US" w:eastAsia="zh-CN"/>
              </w:rPr>
              <w:t>煤矿或金属非金属矿山</w:t>
            </w:r>
            <w:r>
              <w:rPr>
                <w:rFonts w:hint="eastAsia" w:ascii="仿宋_GB2312" w:hAnsi="Calibri" w:eastAsia="仿宋_GB2312" w:cs="宋体"/>
                <w:color w:val="000000"/>
                <w:kern w:val="0"/>
                <w:sz w:val="24"/>
                <w:szCs w:val="24"/>
                <w:highlight w:val="none"/>
                <w:lang w:val="en-US" w:eastAsia="zh-CN"/>
              </w:rPr>
              <w:t>工程项目部工作经历，且</w:t>
            </w:r>
            <w:r>
              <w:rPr>
                <w:rFonts w:hint="eastAsia" w:ascii="仿宋_GB2312" w:eastAsia="仿宋_GB2312" w:cs="宋体"/>
                <w:color w:val="000000"/>
                <w:kern w:val="0"/>
                <w:sz w:val="24"/>
                <w:szCs w:val="24"/>
                <w:highlight w:val="none"/>
                <w:lang w:val="en-US" w:eastAsia="zh-CN"/>
              </w:rPr>
              <w:t>能长期驻国外工作。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5.能力</w:t>
            </w:r>
            <w:r>
              <w:rPr>
                <w:rFonts w:hint="eastAsia" w:ascii="仿宋_GB2312" w:hAnsi="Calibri" w:eastAsia="仿宋_GB2312" w:cs="宋体"/>
                <w:color w:val="000000"/>
                <w:kern w:val="0"/>
                <w:sz w:val="24"/>
                <w:szCs w:val="24"/>
                <w:highlight w:val="none"/>
                <w:lang w:val="en-US" w:eastAsia="zh-CN"/>
              </w:rPr>
              <w:t>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（1）熟悉所应聘岗位模块的相关政策、法律法规、管理制度，</w:t>
            </w:r>
            <w:r>
              <w:rPr>
                <w:rFonts w:hint="eastAsia" w:ascii="仿宋_GB2312" w:eastAsia="仿宋_GB2312" w:cs="宋体"/>
                <w:color w:val="000000"/>
                <w:kern w:val="0"/>
                <w:sz w:val="24"/>
                <w:szCs w:val="24"/>
                <w:highlight w:val="none"/>
                <w:lang w:val="en-US" w:eastAsia="zh-CN"/>
              </w:rPr>
              <w:t>熟悉煤矿或金属非金属矿山工程项目安全质量管理、隐患排查及风险控制</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（2）具有较强的组织协调、分析判断及业务指导能力，能独立组织开展工程项目安全质量策划、安全质量验收等工作。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（3）具有较强的文字写作能力，能独立完成工作报告、会议纪要等资料。</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（4）具备良好的职业道德、工作热情和责任感</w:t>
            </w:r>
            <w:r>
              <w:rPr>
                <w:rFonts w:hint="eastAsia" w:ascii="仿宋_GB2312" w:eastAsia="仿宋_GB2312" w:cs="宋体"/>
                <w:color w:val="000000"/>
                <w:kern w:val="0"/>
                <w:sz w:val="24"/>
                <w:szCs w:val="24"/>
                <w:highlight w:val="none"/>
                <w:lang w:val="en-US" w:eastAsia="zh-CN"/>
              </w:rPr>
              <w:t>；具备</w:t>
            </w:r>
            <w:r>
              <w:rPr>
                <w:rFonts w:hint="eastAsia" w:ascii="仿宋_GB2312" w:hAnsi="Calibri" w:eastAsia="仿宋_GB2312" w:cs="宋体"/>
                <w:color w:val="000000"/>
                <w:kern w:val="0"/>
                <w:sz w:val="24"/>
                <w:szCs w:val="24"/>
                <w:highlight w:val="none"/>
                <w:lang w:val="en-US" w:eastAsia="zh-CN"/>
              </w:rPr>
              <w:t>细致、严谨的工作精神</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具备团队精神、奉献精神</w:t>
            </w:r>
            <w:r>
              <w:rPr>
                <w:rFonts w:hint="eastAsia" w:ascii="仿宋_GB2312" w:eastAsia="仿宋_GB2312" w:cs="宋体"/>
                <w:color w:val="000000"/>
                <w:kern w:val="0"/>
                <w:sz w:val="24"/>
                <w:szCs w:val="24"/>
                <w:highlight w:val="none"/>
                <w:lang w:val="en-US" w:eastAsia="zh-CN"/>
              </w:rPr>
              <w:t>。</w:t>
            </w:r>
          </w:p>
          <w:p>
            <w:pPr>
              <w:widowControl/>
              <w:ind w:left="0" w:firstLine="0"/>
              <w:rPr>
                <w:rFonts w:hint="default" w:ascii="仿宋_GB2312" w:eastAsia="仿宋_GB2312" w:cs="仿宋_GB2312"/>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hAnsi="Calibri" w:eastAsia="仿宋_GB2312" w:cs="宋体"/>
                <w:color w:val="000000"/>
                <w:kern w:val="0"/>
                <w:sz w:val="24"/>
                <w:szCs w:val="24"/>
                <w:highlight w:val="none"/>
                <w:lang w:val="en-US" w:eastAsia="zh-CN"/>
              </w:rPr>
              <w:t>矿山安全管理员资格证、</w:t>
            </w:r>
            <w:r>
              <w:rPr>
                <w:rFonts w:hint="eastAsia" w:ascii="仿宋_GB2312" w:eastAsia="仿宋_GB2312" w:cs="宋体"/>
                <w:color w:val="000000"/>
                <w:kern w:val="0"/>
                <w:sz w:val="24"/>
                <w:szCs w:val="24"/>
                <w:highlight w:val="none"/>
              </w:rPr>
              <w:t>一级注册建造师、一级注册建筑师、一级注册造价师、一级注册结构工程师等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r>
              <w:rPr>
                <w:rFonts w:hint="eastAsia" w:ascii="仿宋_GB2312" w:eastAsia="仿宋_GB2312" w:cs="仿宋_GB2312"/>
                <w:color w:val="000000"/>
                <w:kern w:val="0"/>
                <w:sz w:val="24"/>
                <w:szCs w:val="24"/>
                <w:highlight w:val="none"/>
                <w:lang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6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工程项目部商务部部长</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1.</w:t>
            </w:r>
            <w:r>
              <w:rPr>
                <w:rFonts w:hint="eastAsia" w:ascii="仿宋_GB2312" w:eastAsia="仿宋_GB2312" w:cs="宋体"/>
                <w:color w:val="000000"/>
                <w:kern w:val="0"/>
                <w:sz w:val="24"/>
                <w:szCs w:val="24"/>
                <w:highlight w:val="none"/>
                <w:lang w:val="en-US" w:eastAsia="zh-CN"/>
              </w:rPr>
              <w:t>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40</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eastAsia="仿宋_GB2312" w:cs="宋体"/>
                <w:i w:val="0"/>
                <w:iCs w:val="0"/>
                <w:caps w:val="0"/>
                <w:color w:val="000000"/>
                <w:spacing w:val="0"/>
                <w:kern w:val="0"/>
                <w:sz w:val="24"/>
                <w:szCs w:val="24"/>
                <w:highlight w:val="none"/>
                <w:shd w:val="clear"/>
                <w:lang w:val="en-US" w:eastAsia="zh-CN"/>
              </w:rPr>
              <w:t>工程造价等工程类</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仿宋_GB2312"/>
                <w:color w:val="000000"/>
                <w:kern w:val="0"/>
                <w:sz w:val="24"/>
                <w:szCs w:val="24"/>
                <w:highlight w:val="none"/>
                <w:lang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w:t>
            </w:r>
            <w:r>
              <w:rPr>
                <w:rFonts w:hint="eastAsia" w:ascii="仿宋_GB2312" w:hAnsi="Calibri" w:eastAsia="仿宋_GB2312" w:cs="宋体"/>
                <w:color w:val="000000"/>
                <w:kern w:val="0"/>
                <w:sz w:val="24"/>
                <w:szCs w:val="24"/>
                <w:highlight w:val="none"/>
                <w:lang w:val="en-US" w:eastAsia="zh-CN"/>
              </w:rPr>
              <w:t>要求：</w:t>
            </w:r>
            <w:r>
              <w:rPr>
                <w:rFonts w:hint="eastAsia" w:ascii="仿宋_GB2312" w:eastAsia="仿宋_GB2312" w:cs="宋体"/>
                <w:color w:val="000000"/>
                <w:kern w:val="0"/>
                <w:sz w:val="24"/>
                <w:szCs w:val="24"/>
                <w:highlight w:val="none"/>
                <w:lang w:val="en-US" w:eastAsia="zh-CN"/>
              </w:rPr>
              <w:t>助理级</w:t>
            </w:r>
            <w:r>
              <w:rPr>
                <w:rFonts w:hint="eastAsia" w:ascii="仿宋_GB2312" w:hAnsi="Calibri" w:eastAsia="仿宋_GB2312" w:cs="宋体"/>
                <w:color w:val="000000"/>
                <w:kern w:val="0"/>
                <w:sz w:val="24"/>
                <w:szCs w:val="24"/>
                <w:highlight w:val="none"/>
                <w:lang w:val="en-US" w:eastAsia="zh-CN"/>
              </w:rPr>
              <w:t>及以上技术职称</w:t>
            </w:r>
            <w:r>
              <w:rPr>
                <w:rFonts w:hint="eastAsia" w:ascii="仿宋_GB2312" w:eastAsia="仿宋_GB2312" w:cs="宋体"/>
                <w:color w:val="000000"/>
                <w:kern w:val="0"/>
                <w:sz w:val="24"/>
                <w:szCs w:val="24"/>
                <w:highlight w:val="none"/>
                <w:lang w:val="en-US" w:eastAsia="zh-CN"/>
              </w:rPr>
              <w:t>。</w:t>
            </w:r>
          </w:p>
          <w:p>
            <w:pPr>
              <w:widowControl/>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4</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3</w:t>
            </w:r>
            <w:r>
              <w:rPr>
                <w:rFonts w:hint="eastAsia" w:ascii="仿宋_GB2312" w:hAnsi="Calibri" w:eastAsia="仿宋_GB2312" w:cs="宋体"/>
                <w:color w:val="000000"/>
                <w:kern w:val="0"/>
                <w:sz w:val="24"/>
                <w:szCs w:val="24"/>
                <w:highlight w:val="none"/>
                <w:lang w:val="en-US" w:eastAsia="zh-CN"/>
              </w:rPr>
              <w:t>年及以上与拟任岗位相关的工作经历</w:t>
            </w:r>
            <w:r>
              <w:rPr>
                <w:rFonts w:hint="eastAsia" w:ascii="仿宋_GB2312" w:eastAsia="仿宋_GB2312" w:cs="宋体"/>
                <w:color w:val="000000"/>
                <w:kern w:val="0"/>
                <w:sz w:val="24"/>
                <w:szCs w:val="24"/>
                <w:highlight w:val="none"/>
                <w:lang w:val="en-US" w:eastAsia="zh-CN"/>
              </w:rPr>
              <w:t>，且能长期驻国外工作。</w:t>
            </w:r>
          </w:p>
          <w:p>
            <w:pPr>
              <w:widowControl/>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w:t>
            </w:r>
            <w:r>
              <w:rPr>
                <w:rFonts w:hint="eastAsia" w:ascii="仿宋_GB2312" w:eastAsia="仿宋_GB2312" w:cs="宋体"/>
                <w:color w:val="000000"/>
                <w:kern w:val="0"/>
                <w:sz w:val="24"/>
                <w:szCs w:val="24"/>
                <w:highlight w:val="none"/>
              </w:rPr>
              <w:t>.</w:t>
            </w:r>
            <w:r>
              <w:rPr>
                <w:rFonts w:hint="eastAsia" w:ascii="仿宋_GB2312" w:eastAsia="仿宋_GB2312" w:cs="宋体"/>
                <w:color w:val="000000"/>
                <w:kern w:val="0"/>
                <w:sz w:val="24"/>
                <w:szCs w:val="24"/>
                <w:highlight w:val="none"/>
                <w:lang w:val="en-US" w:eastAsia="zh-CN"/>
              </w:rPr>
              <w:t>能力要求：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w:t>
            </w:r>
            <w:r>
              <w:rPr>
                <w:rFonts w:hint="eastAsia" w:ascii="仿宋_GB2312" w:eastAsia="仿宋_GB2312" w:cs="宋体"/>
                <w:color w:val="000000"/>
                <w:kern w:val="0"/>
                <w:sz w:val="24"/>
                <w:szCs w:val="24"/>
                <w:highlight w:val="none"/>
              </w:rPr>
              <w:t>熟悉</w:t>
            </w:r>
            <w:r>
              <w:rPr>
                <w:rFonts w:hint="eastAsia" w:ascii="仿宋_GB2312" w:eastAsia="仿宋_GB2312" w:cs="宋体"/>
                <w:color w:val="000000"/>
                <w:kern w:val="0"/>
                <w:sz w:val="24"/>
                <w:szCs w:val="24"/>
                <w:highlight w:val="none"/>
                <w:lang w:val="en-US" w:eastAsia="zh-CN"/>
              </w:rPr>
              <w:t>国内外</w:t>
            </w:r>
            <w:r>
              <w:rPr>
                <w:rFonts w:hint="eastAsia" w:ascii="仿宋_GB2312" w:eastAsia="仿宋_GB2312" w:cs="宋体"/>
                <w:color w:val="000000"/>
                <w:kern w:val="0"/>
                <w:sz w:val="24"/>
                <w:szCs w:val="24"/>
                <w:highlight w:val="none"/>
              </w:rPr>
              <w:t>行业有关法律、法规、政策</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（2）具有较强的组织协调、分析判断及业务指导能力，能独立开展</w:t>
            </w:r>
            <w:r>
              <w:rPr>
                <w:rFonts w:hint="eastAsia" w:ascii="仿宋_GB2312" w:eastAsia="仿宋_GB2312" w:cs="宋体"/>
                <w:color w:val="000000"/>
                <w:kern w:val="0"/>
                <w:sz w:val="24"/>
                <w:szCs w:val="24"/>
                <w:highlight w:val="none"/>
                <w:lang w:val="en-US" w:eastAsia="zh-CN"/>
              </w:rPr>
              <w:t>本岗位</w:t>
            </w:r>
            <w:r>
              <w:rPr>
                <w:rFonts w:hint="eastAsia" w:ascii="仿宋_GB2312" w:hAnsi="Calibri" w:eastAsia="仿宋_GB2312" w:cs="宋体"/>
                <w:color w:val="000000"/>
                <w:kern w:val="0"/>
                <w:sz w:val="24"/>
                <w:szCs w:val="24"/>
                <w:highlight w:val="none"/>
                <w:lang w:val="en-US" w:eastAsia="zh-CN"/>
              </w:rPr>
              <w:t>工作。</w:t>
            </w:r>
          </w:p>
          <w:p>
            <w:pPr>
              <w:widowControl/>
              <w:rPr>
                <w:rFonts w:ascii="仿宋_GB2312" w:eastAsia="仿宋_GB2312" w:cs="宋体"/>
                <w:color w:val="000000"/>
                <w:kern w:val="0"/>
                <w:sz w:val="24"/>
                <w:szCs w:val="24"/>
                <w:highlight w:val="none"/>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（3）具有较强的文字写作能力，能独立完成工作报告、会议纪要等业务综合材料文稿。</w:t>
            </w:r>
          </w:p>
          <w:p>
            <w:pPr>
              <w:widowControl/>
              <w:ind w:left="0" w:firstLine="0"/>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eastAsia="仿宋_GB2312" w:cs="宋体"/>
                <w:color w:val="000000"/>
                <w:kern w:val="0"/>
                <w:sz w:val="24"/>
                <w:szCs w:val="24"/>
                <w:highlight w:val="none"/>
              </w:rPr>
              <w:t>一级注册造价师、</w:t>
            </w:r>
            <w:r>
              <w:rPr>
                <w:rFonts w:hint="eastAsia" w:ascii="仿宋_GB2312" w:hAnsi="Calibri" w:eastAsia="仿宋_GB2312" w:cs="宋体"/>
                <w:color w:val="000000"/>
                <w:kern w:val="0"/>
                <w:sz w:val="24"/>
                <w:szCs w:val="24"/>
                <w:highlight w:val="none"/>
                <w:lang w:val="en-US" w:eastAsia="zh-CN"/>
              </w:rPr>
              <w:t>一级</w:t>
            </w:r>
            <w:r>
              <w:rPr>
                <w:rFonts w:hint="eastAsia" w:ascii="仿宋_GB2312" w:eastAsia="仿宋_GB2312" w:cs="宋体"/>
                <w:color w:val="000000"/>
                <w:kern w:val="0"/>
                <w:sz w:val="24"/>
                <w:szCs w:val="24"/>
                <w:highlight w:val="none"/>
              </w:rPr>
              <w:t>注册建筑师、一级注册结构工程师等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2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工程项目部工程部部长</w:t>
            </w:r>
          </w:p>
        </w:tc>
        <w:tc>
          <w:tcPr>
            <w:tcW w:w="1340"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nil"/>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rPr>
              <w:t>1.</w:t>
            </w:r>
            <w:r>
              <w:rPr>
                <w:rFonts w:hint="eastAsia" w:ascii="仿宋_GB2312" w:eastAsia="仿宋_GB2312" w:cs="宋体"/>
                <w:color w:val="000000"/>
                <w:kern w:val="0"/>
                <w:sz w:val="24"/>
                <w:szCs w:val="24"/>
                <w:highlight w:val="none"/>
                <w:lang w:val="en-US" w:eastAsia="zh-CN"/>
              </w:rPr>
              <w:t>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40</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矿山开采</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eastAsia="仿宋_GB2312" w:cs="宋体"/>
                <w:i w:val="0"/>
                <w:iCs w:val="0"/>
                <w:caps w:val="0"/>
                <w:color w:val="000000"/>
                <w:spacing w:val="0"/>
                <w:kern w:val="0"/>
                <w:sz w:val="24"/>
                <w:szCs w:val="24"/>
                <w:highlight w:val="none"/>
                <w:shd w:val="clear"/>
                <w:lang w:val="en-US" w:eastAsia="zh-CN"/>
              </w:rPr>
              <w:t>地质工程</w:t>
            </w:r>
            <w:r>
              <w:rPr>
                <w:rFonts w:hint="eastAsia" w:ascii="仿宋_GB2312" w:hAnsi="Calibri" w:eastAsia="仿宋_GB2312" w:cs="宋体"/>
                <w:i w:val="0"/>
                <w:iCs w:val="0"/>
                <w:caps w:val="0"/>
                <w:color w:val="000000"/>
                <w:spacing w:val="0"/>
                <w:kern w:val="0"/>
                <w:sz w:val="24"/>
                <w:szCs w:val="24"/>
                <w:highlight w:val="none"/>
                <w:shd w:val="clear"/>
              </w:rPr>
              <w:t>等</w:t>
            </w:r>
            <w:r>
              <w:rPr>
                <w:rFonts w:hint="eastAsia" w:ascii="仿宋_GB2312" w:eastAsia="仿宋_GB2312" w:cs="宋体"/>
                <w:i w:val="0"/>
                <w:iCs w:val="0"/>
                <w:caps w:val="0"/>
                <w:color w:val="000000"/>
                <w:spacing w:val="0"/>
                <w:kern w:val="0"/>
                <w:sz w:val="24"/>
                <w:szCs w:val="24"/>
                <w:highlight w:val="none"/>
                <w:shd w:val="clear"/>
                <w:lang w:val="en-US" w:eastAsia="zh-CN"/>
              </w:rPr>
              <w:t>矿产</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仿宋_GB2312"/>
                <w:color w:val="000000"/>
                <w:kern w:val="0"/>
                <w:sz w:val="24"/>
                <w:szCs w:val="24"/>
                <w:highlight w:val="none"/>
                <w:lang w:eastAsia="zh-CN"/>
              </w:rPr>
              <w:t>。</w:t>
            </w:r>
          </w:p>
          <w:p>
            <w:pPr>
              <w:widowControl/>
              <w:rPr>
                <w:rFonts w:hint="eastAsia" w:ascii="仿宋_GB2312" w:eastAsia="仿宋_GB2312" w:cs="仿宋_GB2312"/>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w:t>
            </w:r>
            <w:r>
              <w:rPr>
                <w:rFonts w:hint="eastAsia" w:ascii="仿宋_GB2312" w:hAnsi="Calibri" w:eastAsia="仿宋_GB2312" w:cs="宋体"/>
                <w:color w:val="000000"/>
                <w:kern w:val="0"/>
                <w:sz w:val="24"/>
                <w:szCs w:val="24"/>
                <w:highlight w:val="none"/>
                <w:lang w:val="en-US" w:eastAsia="zh-CN"/>
              </w:rPr>
              <w:t>要求：</w:t>
            </w:r>
            <w:r>
              <w:rPr>
                <w:rFonts w:hint="eastAsia" w:ascii="仿宋_GB2312" w:eastAsia="仿宋_GB2312" w:cs="宋体"/>
                <w:color w:val="000000"/>
                <w:kern w:val="0"/>
                <w:sz w:val="24"/>
                <w:szCs w:val="24"/>
                <w:highlight w:val="none"/>
                <w:lang w:val="en-US" w:eastAsia="zh-CN"/>
              </w:rPr>
              <w:t>助理级</w:t>
            </w:r>
            <w:r>
              <w:rPr>
                <w:rFonts w:hint="eastAsia" w:ascii="仿宋_GB2312" w:hAnsi="Calibri" w:eastAsia="仿宋_GB2312" w:cs="宋体"/>
                <w:color w:val="000000"/>
                <w:kern w:val="0"/>
                <w:sz w:val="24"/>
                <w:szCs w:val="24"/>
                <w:highlight w:val="none"/>
                <w:lang w:val="en-US" w:eastAsia="zh-CN"/>
              </w:rPr>
              <w:t>及以上技术职称</w:t>
            </w:r>
            <w:r>
              <w:rPr>
                <w:rFonts w:hint="eastAsia" w:ascii="仿宋_GB2312" w:eastAsia="仿宋_GB2312" w:cs="仿宋_GB2312"/>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lang w:eastAsia="zh-CN"/>
              </w:rPr>
            </w:pPr>
            <w:r>
              <w:rPr>
                <w:rFonts w:hint="eastAsia" w:ascii="仿宋_GB2312" w:eastAsia="仿宋_GB2312" w:cs="宋体"/>
                <w:color w:val="000000"/>
                <w:kern w:val="0"/>
                <w:sz w:val="24"/>
                <w:szCs w:val="24"/>
                <w:highlight w:val="none"/>
                <w:lang w:val="en-US" w:eastAsia="zh-CN"/>
              </w:rPr>
              <w:t>4</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3</w:t>
            </w:r>
            <w:r>
              <w:rPr>
                <w:rFonts w:hint="eastAsia" w:ascii="仿宋_GB2312" w:hAnsi="Calibri" w:eastAsia="仿宋_GB2312" w:cs="宋体"/>
                <w:color w:val="000000"/>
                <w:kern w:val="0"/>
                <w:sz w:val="24"/>
                <w:szCs w:val="24"/>
                <w:highlight w:val="none"/>
                <w:lang w:val="en-US" w:eastAsia="zh-CN"/>
              </w:rPr>
              <w:t>年及以上</w:t>
            </w:r>
            <w:r>
              <w:rPr>
                <w:rFonts w:hint="eastAsia" w:ascii="仿宋_GB2312" w:eastAsia="仿宋_GB2312" w:cs="宋体"/>
                <w:color w:val="000000"/>
                <w:kern w:val="0"/>
                <w:sz w:val="24"/>
                <w:szCs w:val="24"/>
                <w:highlight w:val="none"/>
                <w:lang w:val="en-US" w:eastAsia="zh-CN"/>
              </w:rPr>
              <w:t>露天或井下采矿</w:t>
            </w:r>
            <w:r>
              <w:rPr>
                <w:rFonts w:hint="eastAsia" w:ascii="仿宋_GB2312" w:hAnsi="Calibri" w:eastAsia="仿宋_GB2312" w:cs="宋体"/>
                <w:color w:val="000000"/>
                <w:kern w:val="0"/>
                <w:sz w:val="24"/>
                <w:szCs w:val="24"/>
                <w:highlight w:val="none"/>
                <w:lang w:val="en-US" w:eastAsia="zh-CN"/>
              </w:rPr>
              <w:t>工作经历</w:t>
            </w:r>
            <w:r>
              <w:rPr>
                <w:rFonts w:hint="eastAsia" w:ascii="仿宋_GB2312" w:eastAsia="仿宋_GB2312" w:cs="宋体"/>
                <w:color w:val="000000"/>
                <w:kern w:val="0"/>
                <w:sz w:val="24"/>
                <w:szCs w:val="24"/>
                <w:highlight w:val="none"/>
                <w:lang w:val="en-US" w:eastAsia="zh-CN"/>
              </w:rPr>
              <w:t>，且能长期驻国外工作</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w:t>
            </w:r>
            <w:r>
              <w:rPr>
                <w:rFonts w:hint="eastAsia" w:ascii="仿宋_GB2312" w:eastAsia="仿宋_GB2312" w:cs="宋体"/>
                <w:color w:val="000000"/>
                <w:kern w:val="0"/>
                <w:sz w:val="24"/>
                <w:szCs w:val="24"/>
                <w:highlight w:val="none"/>
              </w:rPr>
              <w:t>.</w:t>
            </w:r>
            <w:r>
              <w:rPr>
                <w:rFonts w:hint="eastAsia" w:ascii="仿宋_GB2312" w:eastAsia="仿宋_GB2312" w:cs="宋体"/>
                <w:color w:val="000000"/>
                <w:kern w:val="0"/>
                <w:sz w:val="24"/>
                <w:szCs w:val="24"/>
                <w:highlight w:val="none"/>
                <w:lang w:val="en-US" w:eastAsia="zh-CN"/>
              </w:rPr>
              <w:t>能力要求：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w:t>
            </w:r>
            <w:r>
              <w:rPr>
                <w:rFonts w:hint="eastAsia" w:ascii="仿宋_GB2312" w:eastAsia="仿宋_GB2312" w:cs="宋体"/>
                <w:color w:val="000000"/>
                <w:kern w:val="0"/>
                <w:sz w:val="24"/>
                <w:szCs w:val="24"/>
                <w:highlight w:val="none"/>
              </w:rPr>
              <w:t>熟悉</w:t>
            </w:r>
            <w:r>
              <w:rPr>
                <w:rFonts w:hint="eastAsia" w:ascii="仿宋_GB2312" w:eastAsia="仿宋_GB2312" w:cs="宋体"/>
                <w:color w:val="000000"/>
                <w:kern w:val="0"/>
                <w:sz w:val="24"/>
                <w:szCs w:val="24"/>
                <w:highlight w:val="none"/>
                <w:lang w:val="en-US" w:eastAsia="zh-CN"/>
              </w:rPr>
              <w:t>国内外</w:t>
            </w:r>
            <w:r>
              <w:rPr>
                <w:rFonts w:hint="eastAsia" w:ascii="仿宋_GB2312" w:eastAsia="仿宋_GB2312" w:cs="宋体"/>
                <w:color w:val="000000"/>
                <w:kern w:val="0"/>
                <w:sz w:val="24"/>
                <w:szCs w:val="24"/>
                <w:highlight w:val="none"/>
              </w:rPr>
              <w:t>行业有关法律、法规、政策</w:t>
            </w:r>
            <w:r>
              <w:rPr>
                <w:rFonts w:hint="eastAsia" w:ascii="仿宋_GB2312" w:eastAsia="仿宋_GB2312" w:cs="宋体"/>
                <w:color w:val="000000"/>
                <w:kern w:val="0"/>
                <w:sz w:val="24"/>
                <w:szCs w:val="24"/>
                <w:highlight w:val="none"/>
                <w:lang w:eastAsia="zh-CN"/>
              </w:rPr>
              <w:t>，</w:t>
            </w:r>
            <w:r>
              <w:rPr>
                <w:rFonts w:hint="eastAsia" w:ascii="仿宋_GB2312" w:eastAsia="仿宋_GB2312" w:cs="宋体"/>
                <w:color w:val="000000"/>
                <w:kern w:val="0"/>
                <w:sz w:val="24"/>
                <w:szCs w:val="24"/>
                <w:highlight w:val="none"/>
                <w:lang w:val="en-US" w:eastAsia="zh-CN"/>
              </w:rPr>
              <w:t>熟悉地质工程或</w:t>
            </w:r>
            <w:r>
              <w:rPr>
                <w:rFonts w:hint="default" w:ascii="仿宋_GB2312" w:eastAsia="仿宋_GB2312" w:cs="宋体"/>
                <w:color w:val="000000"/>
                <w:kern w:val="0"/>
                <w:sz w:val="24"/>
                <w:szCs w:val="24"/>
                <w:highlight w:val="none"/>
                <w:lang w:val="en-US" w:eastAsia="zh-CN"/>
              </w:rPr>
              <w:t>采矿专业</w:t>
            </w:r>
            <w:r>
              <w:rPr>
                <w:rFonts w:hint="eastAsia" w:ascii="仿宋_GB2312" w:eastAsia="仿宋_GB2312" w:cs="宋体"/>
                <w:color w:val="000000"/>
                <w:kern w:val="0"/>
                <w:sz w:val="24"/>
                <w:szCs w:val="24"/>
                <w:highlight w:val="none"/>
                <w:lang w:val="en-US" w:eastAsia="zh-CN"/>
              </w:rPr>
              <w:t>等专业知识</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w:t>
            </w:r>
            <w:r>
              <w:rPr>
                <w:rFonts w:hint="eastAsia" w:ascii="仿宋_GB2312" w:eastAsia="仿宋_GB2312" w:cs="宋体"/>
                <w:color w:val="000000"/>
                <w:kern w:val="0"/>
                <w:sz w:val="24"/>
                <w:szCs w:val="24"/>
                <w:highlight w:val="none"/>
                <w:lang w:val="en-US" w:eastAsia="zh-CN"/>
              </w:rPr>
              <w:t>熟练应用各类设备及软件，</w:t>
            </w:r>
            <w:r>
              <w:rPr>
                <w:rFonts w:hint="eastAsia" w:ascii="仿宋_GB2312" w:hAnsi="Calibri" w:eastAsia="仿宋_GB2312" w:cs="宋体"/>
                <w:color w:val="000000"/>
                <w:kern w:val="0"/>
                <w:sz w:val="24"/>
                <w:szCs w:val="24"/>
                <w:highlight w:val="none"/>
                <w:lang w:val="en-US" w:eastAsia="zh-CN"/>
              </w:rPr>
              <w:t>能独立开展</w:t>
            </w:r>
            <w:r>
              <w:rPr>
                <w:rFonts w:hint="eastAsia" w:ascii="仿宋_GB2312" w:eastAsia="仿宋_GB2312" w:cs="宋体"/>
                <w:color w:val="000000"/>
                <w:kern w:val="0"/>
                <w:sz w:val="24"/>
                <w:szCs w:val="24"/>
                <w:highlight w:val="none"/>
                <w:lang w:val="en-US" w:eastAsia="zh-CN"/>
              </w:rPr>
              <w:t>本岗位</w:t>
            </w:r>
            <w:r>
              <w:rPr>
                <w:rFonts w:hint="eastAsia" w:ascii="仿宋_GB2312" w:hAnsi="Calibri" w:eastAsia="仿宋_GB2312" w:cs="宋体"/>
                <w:color w:val="000000"/>
                <w:kern w:val="0"/>
                <w:sz w:val="24"/>
                <w:szCs w:val="24"/>
                <w:highlight w:val="none"/>
                <w:lang w:val="en-US" w:eastAsia="zh-CN"/>
              </w:rPr>
              <w:t>工作。</w:t>
            </w:r>
          </w:p>
          <w:p>
            <w:pPr>
              <w:widowControl/>
              <w:rPr>
                <w:rFonts w:ascii="仿宋_GB2312" w:eastAsia="仿宋_GB2312" w:cs="宋体"/>
                <w:color w:val="000000"/>
                <w:kern w:val="0"/>
                <w:sz w:val="24"/>
                <w:szCs w:val="24"/>
                <w:highlight w:val="none"/>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（3）具有较强的文字写作能力，能独立完成工作报告、会议纪要等业务综合材料文稿。</w:t>
            </w:r>
          </w:p>
          <w:p>
            <w:pPr>
              <w:widowControl/>
              <w:ind w:left="0" w:firstLine="0"/>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w:t>
            </w:r>
            <w:r>
              <w:rPr>
                <w:rFonts w:hint="eastAsia" w:ascii="仿宋_GB2312" w:eastAsia="仿宋_GB2312" w:cs="宋体"/>
                <w:color w:val="000000"/>
                <w:kern w:val="0"/>
                <w:sz w:val="24"/>
                <w:szCs w:val="24"/>
                <w:highlight w:val="none"/>
                <w:lang w:val="en-US" w:eastAsia="zh-CN"/>
              </w:rPr>
              <w:t>具有</w:t>
            </w:r>
            <w:r>
              <w:rPr>
                <w:rFonts w:hint="eastAsia" w:ascii="仿宋_GB2312" w:eastAsia="仿宋_GB2312" w:cs="宋体"/>
                <w:color w:val="000000"/>
                <w:kern w:val="0"/>
                <w:sz w:val="24"/>
                <w:szCs w:val="24"/>
                <w:highlight w:val="none"/>
              </w:rPr>
              <w:t>一级注册造价师、</w:t>
            </w:r>
            <w:r>
              <w:rPr>
                <w:rFonts w:hint="eastAsia" w:ascii="仿宋_GB2312" w:hAnsi="Calibri" w:eastAsia="仿宋_GB2312" w:cs="宋体"/>
                <w:color w:val="000000"/>
                <w:kern w:val="0"/>
                <w:sz w:val="24"/>
                <w:szCs w:val="24"/>
                <w:highlight w:val="none"/>
                <w:lang w:val="en-US" w:eastAsia="zh-CN"/>
              </w:rPr>
              <w:t>一级</w:t>
            </w:r>
            <w:r>
              <w:rPr>
                <w:rFonts w:hint="eastAsia" w:ascii="仿宋_GB2312" w:eastAsia="仿宋_GB2312" w:cs="宋体"/>
                <w:color w:val="000000"/>
                <w:kern w:val="0"/>
                <w:sz w:val="24"/>
                <w:szCs w:val="24"/>
                <w:highlight w:val="none"/>
              </w:rPr>
              <w:t>注册建筑师、一级注册结构工程师等</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eastAsia="仿宋_GB2312" w:cs="宋体"/>
                <w:color w:val="000000"/>
                <w:kern w:val="0"/>
                <w:sz w:val="24"/>
                <w:szCs w:val="24"/>
                <w:highlight w:val="none"/>
              </w:rPr>
              <w:t>条件，优先录用。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6"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工程项目部安质部部长</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3</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1.年龄要求：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40</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2.学历要求：本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hAnsi="Calibri" w:eastAsia="仿宋_GB2312" w:cs="宋体"/>
                <w:i w:val="0"/>
                <w:iCs w:val="0"/>
                <w:caps w:val="0"/>
                <w:color w:val="000000"/>
                <w:spacing w:val="0"/>
                <w:kern w:val="0"/>
                <w:sz w:val="24"/>
                <w:szCs w:val="24"/>
                <w:highlight w:val="none"/>
                <w:shd w:val="clear"/>
              </w:rPr>
              <w:t>金属矿山开采</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矿山建设</w:t>
            </w:r>
            <w:r>
              <w:rPr>
                <w:rFonts w:hint="eastAsia" w:ascii="仿宋_GB2312" w:eastAsia="仿宋_GB2312" w:cs="宋体"/>
                <w:i w:val="0"/>
                <w:iCs w:val="0"/>
                <w:caps w:val="0"/>
                <w:color w:val="000000"/>
                <w:spacing w:val="0"/>
                <w:kern w:val="0"/>
                <w:sz w:val="24"/>
                <w:szCs w:val="24"/>
                <w:highlight w:val="none"/>
                <w:shd w:val="clear"/>
                <w:lang w:eastAsia="zh-CN"/>
              </w:rPr>
              <w:t>、</w:t>
            </w:r>
            <w:r>
              <w:rPr>
                <w:rFonts w:hint="eastAsia" w:ascii="仿宋_GB2312" w:hAnsi="Calibri" w:eastAsia="仿宋_GB2312" w:cs="宋体"/>
                <w:i w:val="0"/>
                <w:iCs w:val="0"/>
                <w:caps w:val="0"/>
                <w:color w:val="000000"/>
                <w:spacing w:val="0"/>
                <w:kern w:val="0"/>
                <w:sz w:val="24"/>
                <w:szCs w:val="24"/>
                <w:highlight w:val="none"/>
                <w:shd w:val="clear"/>
              </w:rPr>
              <w:t>矿山机电等</w:t>
            </w:r>
            <w:r>
              <w:rPr>
                <w:rFonts w:hint="eastAsia" w:ascii="仿宋_GB2312" w:eastAsia="仿宋_GB2312" w:cs="宋体"/>
                <w:i w:val="0"/>
                <w:iCs w:val="0"/>
                <w:caps w:val="0"/>
                <w:color w:val="000000"/>
                <w:spacing w:val="0"/>
                <w:kern w:val="0"/>
                <w:sz w:val="24"/>
                <w:szCs w:val="24"/>
                <w:highlight w:val="none"/>
                <w:shd w:val="clear"/>
                <w:lang w:val="en-US" w:eastAsia="zh-CN"/>
              </w:rPr>
              <w:t>矿业安全</w:t>
            </w:r>
            <w:r>
              <w:rPr>
                <w:rFonts w:hint="eastAsia" w:ascii="仿宋_GB2312" w:hAnsi="Calibri" w:eastAsia="仿宋_GB2312" w:cs="宋体"/>
                <w:i w:val="0"/>
                <w:iCs w:val="0"/>
                <w:caps w:val="0"/>
                <w:color w:val="000000"/>
                <w:spacing w:val="0"/>
                <w:kern w:val="0"/>
                <w:sz w:val="24"/>
                <w:szCs w:val="24"/>
                <w:highlight w:val="none"/>
                <w:shd w:val="clear"/>
              </w:rPr>
              <w:t>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仿宋_GB2312"/>
                <w:color w:val="000000"/>
                <w:kern w:val="0"/>
                <w:sz w:val="24"/>
                <w:szCs w:val="24"/>
                <w:highlight w:val="none"/>
                <w:lang w:val="en-US" w:eastAsia="zh-CN"/>
              </w:rPr>
              <w:t>3.职称及持证</w:t>
            </w:r>
            <w:r>
              <w:rPr>
                <w:rFonts w:hint="eastAsia" w:ascii="仿宋_GB2312" w:hAnsi="Calibri" w:eastAsia="仿宋_GB2312" w:cs="宋体"/>
                <w:color w:val="000000"/>
                <w:kern w:val="0"/>
                <w:sz w:val="24"/>
                <w:szCs w:val="24"/>
                <w:highlight w:val="none"/>
                <w:lang w:val="en-US" w:eastAsia="zh-CN"/>
              </w:rPr>
              <w:t>要求：</w:t>
            </w:r>
            <w:r>
              <w:rPr>
                <w:rFonts w:hint="eastAsia" w:ascii="仿宋_GB2312" w:eastAsia="仿宋_GB2312" w:cs="宋体"/>
                <w:color w:val="000000"/>
                <w:kern w:val="0"/>
                <w:sz w:val="24"/>
                <w:szCs w:val="24"/>
                <w:highlight w:val="none"/>
                <w:lang w:val="en-US" w:eastAsia="zh-CN"/>
              </w:rPr>
              <w:t>助理级</w:t>
            </w:r>
            <w:r>
              <w:rPr>
                <w:rFonts w:hint="eastAsia" w:ascii="仿宋_GB2312" w:hAnsi="Calibri" w:eastAsia="仿宋_GB2312" w:cs="宋体"/>
                <w:color w:val="000000"/>
                <w:kern w:val="0"/>
                <w:sz w:val="24"/>
                <w:szCs w:val="24"/>
                <w:highlight w:val="none"/>
                <w:lang w:val="en-US" w:eastAsia="zh-CN"/>
              </w:rPr>
              <w:t>及以上技术职称，且具有安全</w:t>
            </w:r>
            <w:r>
              <w:rPr>
                <w:rFonts w:hint="eastAsia" w:ascii="仿宋_GB2312" w:eastAsia="仿宋_GB2312" w:cs="宋体"/>
                <w:color w:val="000000"/>
                <w:kern w:val="0"/>
                <w:sz w:val="24"/>
                <w:szCs w:val="24"/>
                <w:highlight w:val="none"/>
                <w:lang w:val="en-US" w:eastAsia="zh-CN"/>
              </w:rPr>
              <w:t>员</w:t>
            </w:r>
            <w:r>
              <w:rPr>
                <w:rFonts w:hint="eastAsia" w:ascii="仿宋_GB2312" w:hAnsi="Calibri" w:eastAsia="仿宋_GB2312" w:cs="宋体"/>
                <w:color w:val="000000"/>
                <w:kern w:val="0"/>
                <w:sz w:val="24"/>
                <w:szCs w:val="24"/>
                <w:highlight w:val="none"/>
                <w:lang w:val="en-US" w:eastAsia="zh-CN"/>
              </w:rPr>
              <w:t>C</w:t>
            </w:r>
            <w:r>
              <w:rPr>
                <w:rFonts w:hint="eastAsia" w:ascii="仿宋_GB2312" w:eastAsia="仿宋_GB2312" w:cs="宋体"/>
                <w:color w:val="000000"/>
                <w:kern w:val="0"/>
                <w:sz w:val="24"/>
                <w:szCs w:val="24"/>
                <w:highlight w:val="none"/>
                <w:lang w:val="en-US" w:eastAsia="zh-CN"/>
              </w:rPr>
              <w:t>证（煤矿或金属非金属矿山专业）</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4</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3</w:t>
            </w:r>
            <w:r>
              <w:rPr>
                <w:rFonts w:hint="eastAsia" w:ascii="仿宋_GB2312" w:hAnsi="Calibri" w:eastAsia="仿宋_GB2312" w:cs="宋体"/>
                <w:color w:val="000000"/>
                <w:kern w:val="0"/>
                <w:sz w:val="24"/>
                <w:szCs w:val="24"/>
                <w:highlight w:val="none"/>
                <w:lang w:val="en-US" w:eastAsia="zh-CN"/>
              </w:rPr>
              <w:t>年及以上</w:t>
            </w:r>
            <w:r>
              <w:rPr>
                <w:rFonts w:hint="eastAsia" w:ascii="仿宋_GB2312" w:eastAsia="仿宋_GB2312" w:cs="宋体"/>
                <w:color w:val="000000"/>
                <w:kern w:val="0"/>
                <w:sz w:val="24"/>
                <w:szCs w:val="24"/>
                <w:highlight w:val="none"/>
                <w:lang w:val="en-US" w:eastAsia="zh-CN"/>
              </w:rPr>
              <w:t>煤矿或金属非金属矿山</w:t>
            </w:r>
            <w:r>
              <w:rPr>
                <w:rFonts w:hint="eastAsia" w:ascii="仿宋_GB2312" w:hAnsi="Calibri" w:eastAsia="仿宋_GB2312" w:cs="宋体"/>
                <w:color w:val="000000"/>
                <w:kern w:val="0"/>
                <w:sz w:val="24"/>
                <w:szCs w:val="24"/>
                <w:highlight w:val="none"/>
                <w:lang w:val="en-US" w:eastAsia="zh-CN"/>
              </w:rPr>
              <w:t>工程项目部工作经历</w:t>
            </w:r>
            <w:r>
              <w:rPr>
                <w:rFonts w:hint="eastAsia" w:ascii="仿宋_GB2312" w:eastAsia="仿宋_GB2312" w:cs="宋体"/>
                <w:color w:val="000000"/>
                <w:kern w:val="0"/>
                <w:sz w:val="24"/>
                <w:szCs w:val="24"/>
                <w:highlight w:val="none"/>
                <w:lang w:val="en-US" w:eastAsia="zh-CN"/>
              </w:rPr>
              <w:t>，且能长期驻国外工作。</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w:t>
            </w:r>
            <w:r>
              <w:rPr>
                <w:rFonts w:hint="eastAsia" w:ascii="仿宋_GB2312" w:hAnsi="Calibri" w:eastAsia="仿宋_GB2312" w:cs="宋体"/>
                <w:color w:val="000000"/>
                <w:kern w:val="0"/>
                <w:sz w:val="24"/>
                <w:szCs w:val="24"/>
                <w:highlight w:val="none"/>
                <w:lang w:val="en-US" w:eastAsia="zh-CN"/>
              </w:rPr>
              <w:t>.能力要求：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（1）熟悉所应聘岗位模块的相关政策、法律法规、管理制度，</w:t>
            </w:r>
            <w:r>
              <w:rPr>
                <w:rFonts w:hint="eastAsia" w:ascii="仿宋_GB2312" w:eastAsia="仿宋_GB2312" w:cs="宋体"/>
                <w:color w:val="000000"/>
                <w:kern w:val="0"/>
                <w:sz w:val="24"/>
                <w:szCs w:val="24"/>
                <w:highlight w:val="none"/>
                <w:lang w:val="en-US" w:eastAsia="zh-CN"/>
              </w:rPr>
              <w:t>熟悉</w:t>
            </w:r>
            <w:r>
              <w:rPr>
                <w:rFonts w:hint="eastAsia" w:ascii="仿宋_GB2312" w:hAnsi="Calibri" w:eastAsia="仿宋_GB2312" w:cs="宋体"/>
                <w:color w:val="000000"/>
                <w:kern w:val="0"/>
                <w:sz w:val="24"/>
                <w:szCs w:val="24"/>
                <w:highlight w:val="none"/>
                <w:lang w:val="en-US" w:eastAsia="zh-CN"/>
              </w:rPr>
              <w:t>岗位职责所需安全质量环保知识且能够较好运用。</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（2）具有较强的组织协调、分析判断及业务指导能力，能独立开展本单位安全生产宣传教育和培训</w:t>
            </w:r>
            <w:r>
              <w:rPr>
                <w:rFonts w:hint="eastAsia" w:ascii="仿宋_GB2312" w:eastAsia="仿宋_GB2312" w:cs="宋体"/>
                <w:color w:val="000000"/>
                <w:kern w:val="0"/>
                <w:sz w:val="24"/>
                <w:szCs w:val="24"/>
                <w:highlight w:val="none"/>
                <w:lang w:val="en-US" w:eastAsia="zh-CN"/>
              </w:rPr>
              <w:t>等工作</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（3）具有较强的文字写作能力，能独立负责安全生产情况统计、分析和报告</w:t>
            </w:r>
            <w:r>
              <w:rPr>
                <w:rFonts w:hint="eastAsia" w:ascii="仿宋_GB2312" w:eastAsia="仿宋_GB2312" w:cs="宋体"/>
                <w:color w:val="000000"/>
                <w:kern w:val="0"/>
                <w:sz w:val="24"/>
                <w:szCs w:val="24"/>
                <w:highlight w:val="none"/>
                <w:lang w:val="en-US" w:eastAsia="zh-CN"/>
              </w:rPr>
              <w:t>等资料</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（4）具备良好的心理素质和抗压能力、较强的责任意识</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具备团队精神、奉献精神。</w:t>
            </w:r>
          </w:p>
          <w:p>
            <w:pPr>
              <w:widowControl/>
              <w:rPr>
                <w:rFonts w:hint="eastAsia" w:ascii="仿宋_GB2312" w:eastAsia="仿宋_GB2312" w:cs="宋体"/>
                <w:color w:val="000000"/>
                <w:kern w:val="0"/>
                <w:sz w:val="24"/>
                <w:szCs w:val="24"/>
                <w:highlight w:val="none"/>
              </w:rPr>
            </w:pPr>
            <w:r>
              <w:rPr>
                <w:rFonts w:hint="eastAsia" w:ascii="仿宋_GB2312" w:eastAsia="仿宋_GB2312" w:cs="宋体"/>
                <w:color w:val="000000"/>
                <w:kern w:val="0"/>
                <w:sz w:val="24"/>
                <w:szCs w:val="24"/>
                <w:highlight w:val="none"/>
                <w:lang w:val="en-US" w:eastAsia="zh-CN"/>
              </w:rPr>
              <w:t>6</w:t>
            </w:r>
            <w:r>
              <w:rPr>
                <w:rFonts w:hint="eastAsia" w:ascii="仿宋_GB2312" w:hAnsi="Calibri" w:eastAsia="仿宋_GB2312" w:cs="宋体"/>
                <w:color w:val="000000"/>
                <w:kern w:val="0"/>
                <w:sz w:val="24"/>
                <w:szCs w:val="24"/>
                <w:highlight w:val="none"/>
                <w:lang w:val="en-US" w:eastAsia="zh-CN"/>
              </w:rPr>
              <w:t>.优先任职条件等：具有矿山安全管理员资格证、一级注册建造师、一级注册建筑师、一级注册造价师、一级注册结构工程师、注册安全师等相关执业资格证书者，可适当放宽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hAnsi="Calibri" w:eastAsia="仿宋_GB2312" w:cs="宋体"/>
                <w:color w:val="000000"/>
                <w:kern w:val="0"/>
                <w:sz w:val="24"/>
                <w:szCs w:val="24"/>
                <w:highlight w:val="none"/>
                <w:lang w:val="en-US" w:eastAsia="zh-CN"/>
              </w:rPr>
              <w:t>条件，优先录用。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89" w:hRule="atLeast"/>
          <w:jc w:val="center"/>
        </w:trPr>
        <w:tc>
          <w:tcPr>
            <w:tcW w:w="130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所属项目部</w:t>
            </w:r>
          </w:p>
        </w:tc>
        <w:tc>
          <w:tcPr>
            <w:tcW w:w="212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default"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工程项目部化验室主任</w:t>
            </w:r>
          </w:p>
        </w:tc>
        <w:tc>
          <w:tcPr>
            <w:tcW w:w="1340"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hint="eastAsia" w:ascii="仿宋_GB2312" w:hAnsi="Calibri" w:eastAsia="仿宋_GB2312" w:cs="宋体"/>
                <w:color w:val="000000"/>
                <w:kern w:val="0"/>
                <w:sz w:val="24"/>
                <w:szCs w:val="24"/>
                <w:highlight w:val="none"/>
                <w:lang w:val="en-US" w:eastAsia="zh-CN" w:bidi="ar-SA"/>
              </w:rPr>
            </w:pPr>
            <w:r>
              <w:rPr>
                <w:rFonts w:hint="eastAsia" w:ascii="仿宋_GB2312" w:eastAsia="仿宋_GB2312" w:cs="宋体"/>
                <w:color w:val="000000"/>
                <w:kern w:val="0"/>
                <w:sz w:val="24"/>
                <w:szCs w:val="24"/>
                <w:highlight w:val="none"/>
                <w:lang w:val="en-US" w:eastAsia="zh-CN"/>
              </w:rPr>
              <w:t>4</w:t>
            </w:r>
          </w:p>
        </w:tc>
        <w:tc>
          <w:tcPr>
            <w:tcW w:w="1048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5"/>
              <w:ind w:right="210" w:rightChars="100"/>
              <w:rPr>
                <w:rFonts w:hint="eastAsia" w:ascii="仿宋_GB2312" w:eastAsia="仿宋_GB2312" w:cs="仿宋_GB2312"/>
                <w:color w:val="000000"/>
                <w:kern w:val="0"/>
                <w:sz w:val="24"/>
                <w:szCs w:val="24"/>
                <w:highlight w:val="none"/>
                <w:lang w:eastAsia="zh-CN"/>
              </w:rPr>
            </w:pPr>
            <w:r>
              <w:rPr>
                <w:rFonts w:hint="eastAsia" w:ascii="仿宋_GB2312" w:eastAsia="仿宋_GB2312" w:cs="宋体"/>
                <w:color w:val="000000"/>
                <w:kern w:val="0"/>
                <w:sz w:val="24"/>
                <w:szCs w:val="24"/>
                <w:highlight w:val="none"/>
              </w:rPr>
              <w:t>1.</w:t>
            </w:r>
            <w:r>
              <w:rPr>
                <w:rFonts w:hint="eastAsia" w:ascii="仿宋_GB2312" w:eastAsia="仿宋_GB2312" w:cs="宋体"/>
                <w:color w:val="000000"/>
                <w:kern w:val="0"/>
                <w:sz w:val="24"/>
                <w:szCs w:val="24"/>
                <w:highlight w:val="none"/>
                <w:lang w:val="en-US" w:eastAsia="zh-CN"/>
              </w:rPr>
              <w:t>年龄要求：</w:t>
            </w:r>
            <w:r>
              <w:rPr>
                <w:rFonts w:hint="eastAsia" w:ascii="仿宋_GB2312" w:hAnsi="Calibri" w:eastAsia="仿宋_GB2312" w:cs="宋体"/>
                <w:color w:val="000000"/>
                <w:kern w:val="0"/>
                <w:sz w:val="24"/>
                <w:szCs w:val="24"/>
                <w:highlight w:val="none"/>
                <w:lang w:val="en-US" w:eastAsia="zh-CN"/>
              </w:rPr>
              <w:t>年龄</w:t>
            </w:r>
            <w:r>
              <w:rPr>
                <w:rFonts w:hint="eastAsia" w:ascii="仿宋_GB2312" w:eastAsia="仿宋_GB2312" w:cs="宋体"/>
                <w:color w:val="000000"/>
                <w:kern w:val="0"/>
                <w:sz w:val="24"/>
                <w:szCs w:val="24"/>
                <w:highlight w:val="none"/>
                <w:lang w:val="en-US" w:eastAsia="zh-CN"/>
              </w:rPr>
              <w:t>45</w:t>
            </w:r>
            <w:r>
              <w:rPr>
                <w:rFonts w:hint="eastAsia" w:ascii="仿宋_GB2312" w:hAnsi="Calibri" w:eastAsia="仿宋_GB2312" w:cs="宋体"/>
                <w:color w:val="000000"/>
                <w:kern w:val="0"/>
                <w:sz w:val="24"/>
                <w:szCs w:val="24"/>
                <w:highlight w:val="none"/>
                <w:lang w:val="en-US" w:eastAsia="zh-CN"/>
              </w:rPr>
              <w:t>岁以下，身体健康</w:t>
            </w:r>
            <w:r>
              <w:rPr>
                <w:rFonts w:hint="eastAsia" w:ascii="仿宋_GB2312" w:eastAsia="仿宋_GB2312" w:cs="宋体"/>
                <w:color w:val="000000"/>
                <w:kern w:val="0"/>
                <w:sz w:val="24"/>
                <w:szCs w:val="24"/>
                <w:highlight w:val="none"/>
                <w:lang w:val="en-US" w:eastAsia="zh-CN"/>
              </w:rPr>
              <w:t>。特别优秀者，年龄可适当放宽。</w:t>
            </w:r>
          </w:p>
          <w:p>
            <w:pPr>
              <w:widowControl/>
              <w:rPr>
                <w:rFonts w:hint="eastAsia" w:ascii="仿宋_GB2312" w:eastAsia="仿宋_GB2312" w:cs="仿宋_GB2312"/>
                <w:color w:val="000000"/>
                <w:kern w:val="0"/>
                <w:sz w:val="24"/>
                <w:szCs w:val="24"/>
                <w:highlight w:val="none"/>
                <w:lang w:val="en-US" w:eastAsia="zh-CN"/>
              </w:rPr>
            </w:pPr>
            <w:r>
              <w:rPr>
                <w:rFonts w:hint="eastAsia" w:ascii="仿宋_GB2312" w:eastAsia="仿宋_GB2312" w:cs="仿宋_GB2312"/>
                <w:color w:val="000000"/>
                <w:kern w:val="0"/>
                <w:sz w:val="24"/>
                <w:szCs w:val="24"/>
                <w:highlight w:val="none"/>
              </w:rPr>
              <w:t>2</w:t>
            </w:r>
            <w:r>
              <w:rPr>
                <w:rFonts w:hint="eastAsia" w:ascii="仿宋_GB2312" w:eastAsia="仿宋_GB2312" w:cs="仿宋_GB2312"/>
                <w:color w:val="000000"/>
                <w:kern w:val="0"/>
                <w:sz w:val="24"/>
                <w:szCs w:val="24"/>
                <w:highlight w:val="none"/>
                <w:lang w:val="en-US" w:eastAsia="zh-CN"/>
              </w:rPr>
              <w:t>.学历要求：本</w:t>
            </w:r>
            <w:r>
              <w:rPr>
                <w:rFonts w:hint="eastAsia" w:ascii="仿宋_GB2312" w:eastAsia="仿宋_GB2312" w:cs="仿宋_GB2312"/>
                <w:color w:val="000000"/>
                <w:kern w:val="0"/>
                <w:sz w:val="24"/>
                <w:szCs w:val="24"/>
                <w:highlight w:val="none"/>
              </w:rPr>
              <w:t>科及以上学历</w:t>
            </w:r>
            <w:r>
              <w:rPr>
                <w:rFonts w:hint="eastAsia" w:ascii="仿宋_GB2312" w:eastAsia="仿宋_GB2312" w:cs="仿宋_GB2312"/>
                <w:color w:val="000000"/>
                <w:kern w:val="0"/>
                <w:sz w:val="24"/>
                <w:szCs w:val="24"/>
                <w:highlight w:val="none"/>
                <w:lang w:eastAsia="zh-CN"/>
              </w:rPr>
              <w:t>，</w:t>
            </w:r>
            <w:r>
              <w:rPr>
                <w:rFonts w:hint="eastAsia" w:ascii="仿宋_GB2312" w:eastAsia="仿宋_GB2312" w:cs="宋体"/>
                <w:i w:val="0"/>
                <w:iCs w:val="0"/>
                <w:caps w:val="0"/>
                <w:color w:val="000000"/>
                <w:spacing w:val="0"/>
                <w:kern w:val="0"/>
                <w:sz w:val="24"/>
                <w:szCs w:val="24"/>
                <w:highlight w:val="none"/>
                <w:shd w:val="clear"/>
                <w:lang w:val="en-US" w:eastAsia="zh-CN"/>
              </w:rPr>
              <w:t>化学相关</w:t>
            </w:r>
            <w:r>
              <w:rPr>
                <w:rFonts w:hint="eastAsia" w:ascii="仿宋_GB2312" w:hAnsi="Calibri" w:eastAsia="仿宋_GB2312" w:cs="宋体"/>
                <w:i w:val="0"/>
                <w:iCs w:val="0"/>
                <w:caps w:val="0"/>
                <w:color w:val="000000"/>
                <w:spacing w:val="0"/>
                <w:kern w:val="0"/>
                <w:sz w:val="24"/>
                <w:szCs w:val="24"/>
                <w:highlight w:val="none"/>
                <w:shd w:val="clear"/>
              </w:rPr>
              <w:t>等专业</w:t>
            </w:r>
            <w:r>
              <w:rPr>
                <w:rFonts w:hint="eastAsia" w:ascii="仿宋_GB2312" w:eastAsia="仿宋_GB2312" w:cs="宋体"/>
                <w:color w:val="000000"/>
                <w:kern w:val="0"/>
                <w:sz w:val="24"/>
                <w:szCs w:val="24"/>
                <w:highlight w:val="none"/>
                <w:lang w:val="en-US" w:eastAsia="zh-CN"/>
              </w:rPr>
              <w:t>。</w:t>
            </w:r>
          </w:p>
          <w:p>
            <w:pPr>
              <w:widowControl/>
              <w:rPr>
                <w:rFonts w:hint="eastAsia" w:ascii="仿宋_GB2312" w:eastAsia="仿宋_GB2312" w:cs="宋体"/>
                <w:color w:val="000000"/>
                <w:kern w:val="0"/>
                <w:sz w:val="24"/>
                <w:szCs w:val="24"/>
                <w:highlight w:val="none"/>
                <w:lang w:eastAsia="zh-CN"/>
              </w:rPr>
            </w:pPr>
            <w:r>
              <w:rPr>
                <w:rFonts w:hint="eastAsia" w:ascii="仿宋_GB2312" w:eastAsia="仿宋_GB2312" w:cs="仿宋_GB2312"/>
                <w:color w:val="000000"/>
                <w:kern w:val="0"/>
                <w:sz w:val="24"/>
                <w:szCs w:val="24"/>
                <w:highlight w:val="none"/>
                <w:lang w:val="en-US" w:eastAsia="zh-CN"/>
              </w:rPr>
              <w:t>3.职称及持证</w:t>
            </w:r>
            <w:r>
              <w:rPr>
                <w:rFonts w:hint="eastAsia" w:ascii="仿宋_GB2312" w:hAnsi="Calibri" w:eastAsia="仿宋_GB2312" w:cs="宋体"/>
                <w:color w:val="000000"/>
                <w:kern w:val="0"/>
                <w:sz w:val="24"/>
                <w:szCs w:val="24"/>
                <w:highlight w:val="none"/>
                <w:lang w:val="en-US" w:eastAsia="zh-CN"/>
              </w:rPr>
              <w:t>要求：</w:t>
            </w:r>
            <w:r>
              <w:rPr>
                <w:rFonts w:hint="eastAsia" w:ascii="仿宋_GB2312" w:eastAsia="仿宋_GB2312" w:cs="宋体"/>
                <w:color w:val="000000"/>
                <w:kern w:val="0"/>
                <w:sz w:val="24"/>
                <w:szCs w:val="24"/>
                <w:highlight w:val="none"/>
                <w:lang w:val="en-US" w:eastAsia="zh-CN"/>
              </w:rPr>
              <w:t>助理级</w:t>
            </w:r>
            <w:r>
              <w:rPr>
                <w:rFonts w:hint="eastAsia" w:ascii="仿宋_GB2312" w:hAnsi="Calibri" w:eastAsia="仿宋_GB2312" w:cs="宋体"/>
                <w:color w:val="000000"/>
                <w:kern w:val="0"/>
                <w:sz w:val="24"/>
                <w:szCs w:val="24"/>
                <w:highlight w:val="none"/>
                <w:lang w:val="en-US" w:eastAsia="zh-CN"/>
              </w:rPr>
              <w:t>及以上技术职称</w:t>
            </w:r>
            <w:r>
              <w:rPr>
                <w:rFonts w:hint="eastAsia" w:ascii="仿宋_GB2312" w:eastAsia="仿宋_GB2312" w:cs="宋体"/>
                <w:color w:val="000000"/>
                <w:kern w:val="0"/>
                <w:sz w:val="24"/>
                <w:szCs w:val="24"/>
                <w:highlight w:val="none"/>
                <w:lang w:val="en-US" w:eastAsia="zh-CN"/>
              </w:rPr>
              <w:t>，</w:t>
            </w:r>
            <w:r>
              <w:rPr>
                <w:rFonts w:hint="eastAsia" w:ascii="仿宋_GB2312" w:hAnsi="Calibri" w:eastAsia="仿宋_GB2312" w:cs="宋体"/>
                <w:color w:val="000000"/>
                <w:kern w:val="0"/>
                <w:sz w:val="24"/>
                <w:szCs w:val="24"/>
                <w:highlight w:val="none"/>
                <w:lang w:val="en-US" w:eastAsia="zh-CN"/>
              </w:rPr>
              <w:t>且具有</w:t>
            </w:r>
            <w:r>
              <w:rPr>
                <w:rFonts w:hint="eastAsia" w:ascii="仿宋_GB2312" w:eastAsia="仿宋_GB2312" w:cs="宋体"/>
                <w:color w:val="000000"/>
                <w:kern w:val="0"/>
                <w:sz w:val="24"/>
                <w:szCs w:val="24"/>
                <w:highlight w:val="none"/>
                <w:lang w:val="en-US" w:eastAsia="zh-CN"/>
              </w:rPr>
              <w:t>化验员</w:t>
            </w:r>
            <w:bookmarkStart w:id="0" w:name="_GoBack"/>
            <w:bookmarkEnd w:id="0"/>
            <w:r>
              <w:rPr>
                <w:rFonts w:hint="eastAsia" w:ascii="仿宋_GB2312" w:eastAsia="仿宋_GB2312" w:cs="宋体"/>
                <w:color w:val="000000"/>
                <w:kern w:val="0"/>
                <w:sz w:val="24"/>
                <w:szCs w:val="24"/>
                <w:highlight w:val="none"/>
                <w:lang w:val="en-US" w:eastAsia="zh-CN"/>
              </w:rPr>
              <w:t>证。</w:t>
            </w:r>
          </w:p>
          <w:p>
            <w:pPr>
              <w:widowControl/>
              <w:rPr>
                <w:rFonts w:hint="eastAsia" w:ascii="仿宋_GB2312" w:eastAsia="仿宋_GB2312" w:cs="宋体"/>
                <w:color w:val="000000"/>
                <w:kern w:val="0"/>
                <w:sz w:val="24"/>
                <w:szCs w:val="24"/>
                <w:highlight w:val="none"/>
                <w:lang w:eastAsia="zh-CN"/>
              </w:rPr>
            </w:pPr>
            <w:r>
              <w:rPr>
                <w:rFonts w:hint="eastAsia" w:ascii="仿宋_GB2312" w:eastAsia="仿宋_GB2312" w:cs="宋体"/>
                <w:color w:val="000000"/>
                <w:kern w:val="0"/>
                <w:sz w:val="24"/>
                <w:szCs w:val="24"/>
                <w:highlight w:val="none"/>
                <w:lang w:val="en-US" w:eastAsia="zh-CN"/>
              </w:rPr>
              <w:t>4</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从业要求：具有</w:t>
            </w:r>
            <w:r>
              <w:rPr>
                <w:rFonts w:hint="eastAsia" w:ascii="仿宋_GB2312" w:eastAsia="仿宋_GB2312" w:cs="宋体"/>
                <w:color w:val="000000"/>
                <w:kern w:val="0"/>
                <w:sz w:val="24"/>
                <w:szCs w:val="24"/>
                <w:highlight w:val="none"/>
                <w:lang w:val="en-US" w:eastAsia="zh-CN"/>
              </w:rPr>
              <w:t>3</w:t>
            </w:r>
            <w:r>
              <w:rPr>
                <w:rFonts w:hint="eastAsia" w:ascii="仿宋_GB2312" w:hAnsi="Calibri" w:eastAsia="仿宋_GB2312" w:cs="宋体"/>
                <w:color w:val="000000"/>
                <w:kern w:val="0"/>
                <w:sz w:val="24"/>
                <w:szCs w:val="24"/>
                <w:highlight w:val="none"/>
                <w:lang w:val="en-US" w:eastAsia="zh-CN"/>
              </w:rPr>
              <w:t>年及以上</w:t>
            </w:r>
            <w:r>
              <w:rPr>
                <w:rFonts w:hint="eastAsia" w:ascii="仿宋_GB2312" w:eastAsia="仿宋_GB2312" w:cs="宋体"/>
                <w:color w:val="000000"/>
                <w:kern w:val="0"/>
                <w:sz w:val="24"/>
                <w:szCs w:val="24"/>
                <w:highlight w:val="none"/>
                <w:lang w:val="en-US" w:eastAsia="zh-CN"/>
              </w:rPr>
              <w:t>煤矿或金属非金属矿山</w:t>
            </w:r>
            <w:r>
              <w:rPr>
                <w:rFonts w:hint="eastAsia" w:ascii="仿宋_GB2312" w:hAnsi="Calibri" w:eastAsia="仿宋_GB2312" w:cs="宋体"/>
                <w:color w:val="000000"/>
                <w:kern w:val="0"/>
                <w:sz w:val="24"/>
                <w:szCs w:val="24"/>
                <w:highlight w:val="none"/>
                <w:lang w:val="en-US" w:eastAsia="zh-CN"/>
              </w:rPr>
              <w:t>工程项目部</w:t>
            </w:r>
            <w:r>
              <w:rPr>
                <w:rFonts w:hint="eastAsia" w:ascii="仿宋_GB2312" w:eastAsia="仿宋_GB2312" w:cs="宋体"/>
                <w:color w:val="000000"/>
                <w:kern w:val="0"/>
                <w:sz w:val="24"/>
                <w:szCs w:val="24"/>
                <w:highlight w:val="none"/>
                <w:lang w:val="en-US" w:eastAsia="zh-CN"/>
              </w:rPr>
              <w:t>化验</w:t>
            </w:r>
            <w:r>
              <w:rPr>
                <w:rFonts w:hint="eastAsia" w:ascii="仿宋_GB2312" w:hAnsi="Calibri" w:eastAsia="仿宋_GB2312" w:cs="宋体"/>
                <w:color w:val="000000"/>
                <w:kern w:val="0"/>
                <w:sz w:val="24"/>
                <w:szCs w:val="24"/>
                <w:highlight w:val="none"/>
                <w:lang w:val="en-US" w:eastAsia="zh-CN"/>
              </w:rPr>
              <w:t>工作经历</w:t>
            </w:r>
            <w:r>
              <w:rPr>
                <w:rFonts w:hint="eastAsia" w:ascii="仿宋_GB2312" w:eastAsia="仿宋_GB2312" w:cs="宋体"/>
                <w:color w:val="000000"/>
                <w:kern w:val="0"/>
                <w:sz w:val="24"/>
                <w:szCs w:val="24"/>
                <w:highlight w:val="none"/>
                <w:lang w:val="en-US" w:eastAsia="zh-CN"/>
              </w:rPr>
              <w:t>，且能长期驻国外工作</w:t>
            </w:r>
            <w:r>
              <w:rPr>
                <w:rFonts w:hint="eastAsia" w:ascii="仿宋_GB2312" w:eastAsia="仿宋_GB2312" w:cs="宋体"/>
                <w:color w:val="000000"/>
                <w:kern w:val="0"/>
                <w:sz w:val="24"/>
                <w:szCs w:val="24"/>
                <w:highlight w:val="none"/>
                <w:lang w:eastAsia="zh-CN"/>
              </w:rPr>
              <w:t>。</w:t>
            </w:r>
          </w:p>
          <w:p>
            <w:pPr>
              <w:widowControl/>
              <w:rPr>
                <w:rFonts w:hint="eastAsia"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5</w:t>
            </w:r>
            <w:r>
              <w:rPr>
                <w:rFonts w:hint="eastAsia" w:ascii="仿宋_GB2312" w:eastAsia="仿宋_GB2312" w:cs="宋体"/>
                <w:color w:val="000000"/>
                <w:kern w:val="0"/>
                <w:sz w:val="24"/>
                <w:szCs w:val="24"/>
                <w:highlight w:val="none"/>
              </w:rPr>
              <w:t>.</w:t>
            </w:r>
            <w:r>
              <w:rPr>
                <w:rFonts w:hint="eastAsia" w:ascii="仿宋_GB2312" w:eastAsia="仿宋_GB2312" w:cs="宋体"/>
                <w:color w:val="000000"/>
                <w:kern w:val="0"/>
                <w:sz w:val="24"/>
                <w:szCs w:val="24"/>
                <w:highlight w:val="none"/>
                <w:lang w:val="en-US" w:eastAsia="zh-CN"/>
              </w:rPr>
              <w:t>能力要求：</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（1）</w:t>
            </w:r>
            <w:r>
              <w:rPr>
                <w:rFonts w:hint="eastAsia" w:ascii="仿宋_GB2312" w:eastAsia="仿宋_GB2312" w:cs="宋体"/>
                <w:color w:val="000000"/>
                <w:kern w:val="0"/>
                <w:sz w:val="24"/>
                <w:szCs w:val="24"/>
                <w:highlight w:val="none"/>
              </w:rPr>
              <w:t>熟悉</w:t>
            </w:r>
            <w:r>
              <w:rPr>
                <w:rFonts w:hint="eastAsia" w:ascii="仿宋_GB2312" w:eastAsia="仿宋_GB2312" w:cs="宋体"/>
                <w:color w:val="000000"/>
                <w:kern w:val="0"/>
                <w:sz w:val="24"/>
                <w:szCs w:val="24"/>
                <w:highlight w:val="none"/>
                <w:lang w:val="en-US" w:eastAsia="zh-CN"/>
              </w:rPr>
              <w:t>国内外</w:t>
            </w:r>
            <w:r>
              <w:rPr>
                <w:rFonts w:hint="eastAsia" w:ascii="仿宋_GB2312" w:eastAsia="仿宋_GB2312" w:cs="宋体"/>
                <w:color w:val="000000"/>
                <w:kern w:val="0"/>
                <w:sz w:val="24"/>
                <w:szCs w:val="24"/>
                <w:highlight w:val="none"/>
              </w:rPr>
              <w:t>行业有关法律、法规、政策</w:t>
            </w:r>
            <w:r>
              <w:rPr>
                <w:rFonts w:hint="eastAsia" w:ascii="仿宋_GB2312" w:eastAsia="仿宋_GB2312" w:cs="宋体"/>
                <w:color w:val="000000"/>
                <w:kern w:val="0"/>
                <w:sz w:val="24"/>
                <w:szCs w:val="24"/>
                <w:highlight w:val="none"/>
                <w:lang w:eastAsia="zh-CN"/>
              </w:rPr>
              <w:t>，</w:t>
            </w:r>
            <w:r>
              <w:rPr>
                <w:rFonts w:hint="eastAsia" w:ascii="仿宋_GB2312" w:eastAsia="仿宋_GB2312" w:cs="宋体"/>
                <w:color w:val="000000"/>
                <w:kern w:val="0"/>
                <w:sz w:val="24"/>
                <w:szCs w:val="24"/>
                <w:highlight w:val="none"/>
                <w:lang w:val="en-US" w:eastAsia="zh-CN"/>
              </w:rPr>
              <w:t>熟悉化学分析等专业知识</w:t>
            </w:r>
            <w:r>
              <w:rPr>
                <w:rFonts w:hint="eastAsia" w:ascii="仿宋_GB2312" w:hAnsi="Calibri" w:eastAsia="仿宋_GB2312" w:cs="宋体"/>
                <w:color w:val="000000"/>
                <w:kern w:val="0"/>
                <w:sz w:val="24"/>
                <w:szCs w:val="24"/>
                <w:highlight w:val="none"/>
                <w:lang w:val="en-US" w:eastAsia="zh-CN"/>
              </w:rPr>
              <w:t>。</w:t>
            </w:r>
          </w:p>
          <w:p>
            <w:pPr>
              <w:widowControl/>
              <w:rPr>
                <w:rFonts w:hint="eastAsia" w:ascii="仿宋_GB2312" w:hAnsi="Calibri" w:eastAsia="仿宋_GB2312" w:cs="宋体"/>
                <w:color w:val="000000"/>
                <w:kern w:val="0"/>
                <w:sz w:val="24"/>
                <w:szCs w:val="24"/>
                <w:highlight w:val="none"/>
                <w:lang w:val="en-US" w:eastAsia="zh-CN"/>
              </w:rPr>
            </w:pPr>
            <w:r>
              <w:rPr>
                <w:rFonts w:hint="eastAsia" w:ascii="仿宋_GB2312" w:hAnsi="Calibri" w:eastAsia="仿宋_GB2312" w:cs="宋体"/>
                <w:color w:val="000000"/>
                <w:kern w:val="0"/>
                <w:sz w:val="24"/>
                <w:szCs w:val="24"/>
                <w:highlight w:val="none"/>
                <w:lang w:val="en-US" w:eastAsia="zh-CN"/>
              </w:rPr>
              <w:t>（2）具有较强的组织协调、分析判断及业务指导能力，</w:t>
            </w:r>
            <w:r>
              <w:rPr>
                <w:rFonts w:hint="eastAsia" w:ascii="仿宋_GB2312" w:eastAsia="仿宋_GB2312" w:cs="宋体"/>
                <w:color w:val="000000"/>
                <w:kern w:val="0"/>
                <w:sz w:val="24"/>
                <w:szCs w:val="24"/>
                <w:highlight w:val="none"/>
                <w:lang w:val="en-US" w:eastAsia="zh-CN"/>
              </w:rPr>
              <w:t>熟练应用各类化验检测仪器，</w:t>
            </w:r>
            <w:r>
              <w:rPr>
                <w:rFonts w:hint="eastAsia" w:ascii="仿宋_GB2312" w:hAnsi="Calibri" w:eastAsia="仿宋_GB2312" w:cs="宋体"/>
                <w:color w:val="000000"/>
                <w:kern w:val="0"/>
                <w:sz w:val="24"/>
                <w:szCs w:val="24"/>
                <w:highlight w:val="none"/>
                <w:lang w:val="en-US" w:eastAsia="zh-CN"/>
              </w:rPr>
              <w:t>能独立开展</w:t>
            </w:r>
            <w:r>
              <w:rPr>
                <w:rFonts w:hint="eastAsia" w:ascii="仿宋_GB2312" w:eastAsia="仿宋_GB2312" w:cs="宋体"/>
                <w:color w:val="000000"/>
                <w:kern w:val="0"/>
                <w:sz w:val="24"/>
                <w:szCs w:val="24"/>
                <w:highlight w:val="none"/>
                <w:lang w:val="en-US" w:eastAsia="zh-CN"/>
              </w:rPr>
              <w:t>本岗位</w:t>
            </w:r>
            <w:r>
              <w:rPr>
                <w:rFonts w:hint="eastAsia" w:ascii="仿宋_GB2312" w:hAnsi="Calibri" w:eastAsia="仿宋_GB2312" w:cs="宋体"/>
                <w:color w:val="000000"/>
                <w:kern w:val="0"/>
                <w:sz w:val="24"/>
                <w:szCs w:val="24"/>
                <w:highlight w:val="none"/>
                <w:lang w:val="en-US" w:eastAsia="zh-CN"/>
              </w:rPr>
              <w:t>工作。</w:t>
            </w:r>
          </w:p>
          <w:p>
            <w:pPr>
              <w:widowControl/>
              <w:rPr>
                <w:rFonts w:ascii="仿宋_GB2312" w:eastAsia="仿宋_GB2312" w:cs="宋体"/>
                <w:color w:val="000000"/>
                <w:kern w:val="0"/>
                <w:sz w:val="24"/>
                <w:szCs w:val="24"/>
                <w:highlight w:val="none"/>
              </w:rPr>
            </w:pPr>
            <w:r>
              <w:rPr>
                <w:rFonts w:hint="eastAsia" w:ascii="仿宋_GB2312" w:hAnsi="Calibri" w:eastAsia="仿宋_GB2312" w:cs="宋体"/>
                <w:color w:val="000000"/>
                <w:kern w:val="0"/>
                <w:sz w:val="24"/>
                <w:szCs w:val="24"/>
                <w:highlight w:val="none"/>
                <w:lang w:val="en-US" w:eastAsia="zh-CN"/>
              </w:rPr>
              <w:t>（3）具有较强的文字写作能力，能独立完成工作报告、会议纪要等业务综合材料文稿。</w:t>
            </w:r>
          </w:p>
          <w:p>
            <w:pPr>
              <w:widowControl/>
              <w:rPr>
                <w:rFonts w:hint="default" w:ascii="仿宋_GB2312" w:eastAsia="仿宋_GB2312" w:cs="宋体"/>
                <w:color w:val="000000"/>
                <w:kern w:val="0"/>
                <w:sz w:val="24"/>
                <w:szCs w:val="24"/>
                <w:highlight w:val="none"/>
                <w:lang w:val="en-US" w:eastAsia="zh-CN"/>
              </w:rPr>
            </w:pPr>
            <w:r>
              <w:rPr>
                <w:rFonts w:hint="eastAsia" w:ascii="仿宋_GB2312" w:eastAsia="仿宋_GB2312" w:cs="宋体"/>
                <w:color w:val="000000"/>
                <w:kern w:val="0"/>
                <w:sz w:val="24"/>
                <w:szCs w:val="24"/>
                <w:highlight w:val="none"/>
                <w:lang w:val="en-US" w:eastAsia="zh-CN"/>
              </w:rPr>
              <w:t>6</w:t>
            </w:r>
            <w:r>
              <w:rPr>
                <w:rFonts w:hint="eastAsia" w:ascii="仿宋_GB2312" w:eastAsia="仿宋_GB2312" w:cs="宋体"/>
                <w:color w:val="000000"/>
                <w:kern w:val="0"/>
                <w:sz w:val="24"/>
                <w:szCs w:val="24"/>
                <w:highlight w:val="none"/>
              </w:rPr>
              <w:t>.</w:t>
            </w:r>
            <w:r>
              <w:rPr>
                <w:rFonts w:hint="eastAsia" w:ascii="仿宋_GB2312" w:hAnsi="Calibri" w:eastAsia="仿宋_GB2312" w:cs="宋体"/>
                <w:color w:val="000000"/>
                <w:kern w:val="0"/>
                <w:sz w:val="24"/>
                <w:szCs w:val="24"/>
                <w:highlight w:val="none"/>
                <w:lang w:val="en-US" w:eastAsia="zh-CN"/>
              </w:rPr>
              <w:t>优先任职条件等：具有一级注册建造师、一级注册建筑师、一级注册造价师、一级注册结构工程师、注册安全师等相关执业资格证书者，可适当放宽</w:t>
            </w:r>
            <w:r>
              <w:rPr>
                <w:rFonts w:hint="eastAsia" w:ascii="仿宋_GB2312" w:eastAsia="仿宋_GB2312" w:cs="宋体"/>
                <w:color w:val="000000"/>
                <w:kern w:val="0"/>
                <w:sz w:val="24"/>
                <w:szCs w:val="24"/>
                <w:highlight w:val="none"/>
                <w:lang w:val="en-US" w:eastAsia="zh-CN"/>
              </w:rPr>
              <w:t>相关</w:t>
            </w:r>
            <w:r>
              <w:rPr>
                <w:rFonts w:hint="eastAsia" w:ascii="仿宋_GB2312" w:hAnsi="Calibri" w:eastAsia="仿宋_GB2312" w:cs="宋体"/>
                <w:color w:val="000000"/>
                <w:kern w:val="0"/>
                <w:sz w:val="24"/>
                <w:szCs w:val="24"/>
                <w:highlight w:val="none"/>
                <w:lang w:val="en-US" w:eastAsia="zh-CN"/>
              </w:rPr>
              <w:t>条件，优先录用</w:t>
            </w:r>
            <w:r>
              <w:rPr>
                <w:rFonts w:hint="eastAsia" w:ascii="仿宋_GB2312" w:eastAsia="仿宋_GB2312" w:cs="宋体"/>
                <w:color w:val="000000"/>
                <w:kern w:val="0"/>
                <w:sz w:val="24"/>
                <w:szCs w:val="24"/>
                <w:highlight w:val="none"/>
              </w:rPr>
              <w:t>。</w:t>
            </w:r>
          </w:p>
        </w:tc>
      </w:tr>
    </w:tbl>
    <w:p>
      <w:pPr>
        <w:adjustRightInd w:val="0"/>
        <w:snapToGrid w:val="0"/>
        <w:jc w:val="left"/>
        <w:rPr>
          <w:rFonts w:hint="eastAsia" w:ascii="仿宋_GB2312" w:eastAsia="仿宋_GB2312"/>
          <w:b/>
          <w:bCs/>
          <w:sz w:val="32"/>
          <w:szCs w:val="32"/>
          <w:highlight w:val="none"/>
        </w:rPr>
        <w:sectPr>
          <w:footerReference r:id="rId3" w:type="default"/>
          <w:footerReference r:id="rId4" w:type="even"/>
          <w:pgSz w:w="16838" w:h="11906" w:orient="landscape"/>
          <w:pgMar w:top="1800" w:right="1440" w:bottom="1800" w:left="1440" w:header="851" w:footer="992" w:gutter="0"/>
          <w:cols w:space="720" w:num="1"/>
          <w:docGrid w:type="lines" w:linePitch="312" w:charSpace="0"/>
        </w:sectPr>
      </w:pPr>
    </w:p>
    <w:p>
      <w:pPr>
        <w:widowControl/>
        <w:spacing w:line="600" w:lineRule="exact"/>
        <w:jc w:val="left"/>
        <w:rPr>
          <w:rFonts w:ascii="仿宋" w:hAnsi="仿宋" w:eastAsia="仿宋"/>
          <w:sz w:val="32"/>
          <w:szCs w:val="32"/>
          <w:highlight w:val="none"/>
        </w:rPr>
      </w:pPr>
      <w:r>
        <w:rPr>
          <w:rFonts w:hint="eastAsia" w:ascii="仿宋_GB2312" w:eastAsia="仿宋_GB2312"/>
          <w:sz w:val="32"/>
          <w:szCs w:val="32"/>
          <w:highlight w:val="none"/>
        </w:rPr>
        <w:t>附件2：</w:t>
      </w:r>
    </w:p>
    <w:p>
      <w:pPr>
        <w:adjustRightInd w:val="0"/>
        <w:snapToGrid w:val="0"/>
        <w:jc w:val="center"/>
        <w:rPr>
          <w:rFonts w:hint="eastAsia" w:ascii="华文中宋" w:hAnsi="华文中宋" w:eastAsia="华文中宋"/>
          <w:bCs/>
          <w:sz w:val="30"/>
          <w:szCs w:val="30"/>
          <w:highlight w:val="none"/>
        </w:rPr>
      </w:pPr>
      <w:r>
        <w:rPr>
          <w:rFonts w:hint="eastAsia" w:ascii="华文中宋" w:hAnsi="华文中宋" w:eastAsia="华文中宋"/>
          <w:bCs/>
          <w:sz w:val="30"/>
          <w:szCs w:val="30"/>
          <w:highlight w:val="none"/>
          <w:lang w:val="en-US" w:eastAsia="zh-CN"/>
        </w:rPr>
        <w:t>企业内部员工应聘报名表</w:t>
      </w:r>
    </w:p>
    <w:tbl>
      <w:tblPr>
        <w:tblStyle w:val="13"/>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姓  名</w:t>
            </w:r>
          </w:p>
        </w:tc>
        <w:tc>
          <w:tcPr>
            <w:tcW w:w="1131" w:type="dxa"/>
            <w:gridSpan w:val="3"/>
            <w:shd w:val="clear" w:color="auto" w:fill="auto"/>
            <w:vAlign w:val="center"/>
          </w:tcPr>
          <w:p>
            <w:pPr>
              <w:adjustRightInd w:val="0"/>
              <w:snapToGrid w:val="0"/>
              <w:spacing w:line="400" w:lineRule="atLeast"/>
              <w:jc w:val="left"/>
              <w:rPr>
                <w:rFonts w:ascii="宋体" w:hAnsi="宋体"/>
                <w:sz w:val="24"/>
                <w:highlight w:val="none"/>
              </w:rPr>
            </w:pPr>
          </w:p>
        </w:tc>
        <w:tc>
          <w:tcPr>
            <w:tcW w:w="709" w:type="dxa"/>
            <w:shd w:val="clear" w:color="auto" w:fill="auto"/>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性别</w:t>
            </w:r>
          </w:p>
        </w:tc>
        <w:tc>
          <w:tcPr>
            <w:tcW w:w="933" w:type="dxa"/>
            <w:gridSpan w:val="2"/>
            <w:shd w:val="clear" w:color="auto" w:fill="auto"/>
            <w:vAlign w:val="center"/>
          </w:tcPr>
          <w:p>
            <w:pPr>
              <w:adjustRightInd w:val="0"/>
              <w:snapToGrid w:val="0"/>
              <w:spacing w:line="400" w:lineRule="atLeast"/>
              <w:jc w:val="left"/>
              <w:rPr>
                <w:rFonts w:ascii="宋体" w:hAnsi="宋体"/>
                <w:sz w:val="24"/>
                <w:highlight w:val="none"/>
              </w:rPr>
            </w:pPr>
          </w:p>
        </w:tc>
        <w:tc>
          <w:tcPr>
            <w:tcW w:w="784" w:type="dxa"/>
            <w:gridSpan w:val="2"/>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民族</w:t>
            </w:r>
          </w:p>
        </w:tc>
        <w:tc>
          <w:tcPr>
            <w:tcW w:w="756" w:type="dxa"/>
            <w:vAlign w:val="center"/>
          </w:tcPr>
          <w:p>
            <w:pPr>
              <w:adjustRightInd w:val="0"/>
              <w:snapToGrid w:val="0"/>
              <w:spacing w:line="400" w:lineRule="atLeast"/>
              <w:jc w:val="left"/>
              <w:rPr>
                <w:rFonts w:ascii="宋体" w:hAnsi="宋体"/>
                <w:sz w:val="24"/>
                <w:highlight w:val="none"/>
              </w:rPr>
            </w:pPr>
          </w:p>
        </w:tc>
        <w:tc>
          <w:tcPr>
            <w:tcW w:w="703" w:type="dxa"/>
            <w:gridSpan w:val="3"/>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籍贯</w:t>
            </w:r>
          </w:p>
        </w:tc>
        <w:tc>
          <w:tcPr>
            <w:tcW w:w="1108" w:type="dxa"/>
            <w:vAlign w:val="center"/>
          </w:tcPr>
          <w:p>
            <w:pPr>
              <w:snapToGrid w:val="0"/>
              <w:spacing w:line="400" w:lineRule="atLeast"/>
              <w:ind w:left="72" w:hanging="72" w:hangingChars="30"/>
              <w:jc w:val="center"/>
              <w:rPr>
                <w:rFonts w:ascii="宋体" w:hAnsi="宋体"/>
                <w:sz w:val="24"/>
                <w:highlight w:val="none"/>
              </w:rPr>
            </w:pPr>
          </w:p>
        </w:tc>
        <w:tc>
          <w:tcPr>
            <w:tcW w:w="2039" w:type="dxa"/>
            <w:gridSpan w:val="2"/>
            <w:vMerge w:val="restart"/>
            <w:vAlign w:val="center"/>
          </w:tcPr>
          <w:p>
            <w:pPr>
              <w:spacing w:line="360" w:lineRule="auto"/>
              <w:jc w:val="center"/>
              <w:rPr>
                <w:rFonts w:ascii="宋体" w:hAnsi="宋体"/>
                <w:sz w:val="24"/>
                <w:highlight w:val="none"/>
              </w:rPr>
            </w:pPr>
            <w:r>
              <w:rPr>
                <w:rFonts w:ascii="Times New Roman" w:hAnsi="Times New Roman"/>
                <w:highlight w:val="none"/>
              </w:rPr>
              <mc:AlternateContent>
                <mc:Choice Requires="wps">
                  <w:drawing>
                    <wp:anchor distT="0" distB="0" distL="114300" distR="114300" simplePos="0" relativeHeight="251659264" behindDoc="0" locked="0" layoutInCell="1" allowOverlap="1">
                      <wp:simplePos x="0" y="0"/>
                      <wp:positionH relativeFrom="column">
                        <wp:posOffset>64770</wp:posOffset>
                      </wp:positionH>
                      <wp:positionV relativeFrom="paragraph">
                        <wp:posOffset>27305</wp:posOffset>
                      </wp:positionV>
                      <wp:extent cx="979805" cy="1339215"/>
                      <wp:effectExtent l="0" t="0" r="10795" b="1905"/>
                      <wp:wrapNone/>
                      <wp:docPr id="2" name="矩形 2"/>
                      <wp:cNvGraphicFramePr/>
                      <a:graphic xmlns:a="http://schemas.openxmlformats.org/drawingml/2006/main">
                        <a:graphicData uri="http://schemas.microsoft.com/office/word/2010/wordprocessingShape">
                          <wps:wsp>
                            <wps:cNvSpPr/>
                            <wps:spPr>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w:t>
                                  </w:r>
                                </w:p>
                              </w:txbxContent>
                            </wps:txbx>
                            <wps:bodyPr vert="eaVert" upright="1"/>
                          </wps:wsp>
                        </a:graphicData>
                      </a:graphic>
                    </wp:anchor>
                  </w:drawing>
                </mc:Choice>
                <mc:Fallback>
                  <w:pict>
                    <v:rect id="_x0000_s1026" o:spid="_x0000_s1026" o:spt="1" style="position:absolute;left:0pt;margin-left:5.1pt;margin-top:2.15pt;height:105.45pt;width:77.15pt;z-index:251659264;mso-width-relative:page;mso-height-relative:page;" fillcolor="#FFFFFF" filled="t" stroked="f" coordsize="21600,21600" o:gfxdata="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Ca95EtgAAAAIAQAADwAAAAAAAAABACAAAAAiAAAAZHJzL2Rvd25yZXYueG1s&#10;UEsBAhQAFAAAAAgAh07iQMN9Ki+/AQAAeAMAAA4AAAAAAAAAAQAgAAAAJwEAAGRycy9lMm9Eb2Mu&#10;eG1sUEsFBgAAAAAGAAYAWQEAAFgFA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出生日期</w:t>
            </w:r>
          </w:p>
        </w:tc>
        <w:tc>
          <w:tcPr>
            <w:tcW w:w="1840" w:type="dxa"/>
            <w:gridSpan w:val="4"/>
            <w:shd w:val="clear" w:color="auto" w:fill="auto"/>
            <w:vAlign w:val="center"/>
          </w:tcPr>
          <w:p>
            <w:pPr>
              <w:snapToGrid w:val="0"/>
              <w:ind w:left="-105" w:leftChars="-50" w:right="-105" w:rightChars="-5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出生地</w:t>
            </w:r>
          </w:p>
        </w:tc>
        <w:tc>
          <w:tcPr>
            <w:tcW w:w="2567" w:type="dxa"/>
            <w:gridSpan w:val="5"/>
            <w:vAlign w:val="center"/>
          </w:tcPr>
          <w:p>
            <w:pPr>
              <w:tabs>
                <w:tab w:val="left" w:pos="274"/>
              </w:tabs>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政治面貌</w:t>
            </w:r>
          </w:p>
        </w:tc>
        <w:tc>
          <w:tcPr>
            <w:tcW w:w="1840" w:type="dxa"/>
            <w:gridSpan w:val="4"/>
            <w:shd w:val="clear" w:color="auto" w:fill="auto"/>
            <w:vAlign w:val="center"/>
          </w:tcPr>
          <w:p>
            <w:pPr>
              <w:snapToGrid w:val="0"/>
              <w:ind w:left="-105" w:leftChars="-50" w:right="-105" w:rightChars="-5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入党时间</w:t>
            </w:r>
          </w:p>
        </w:tc>
        <w:tc>
          <w:tcPr>
            <w:tcW w:w="2567" w:type="dxa"/>
            <w:gridSpan w:val="5"/>
            <w:vAlign w:val="center"/>
          </w:tcPr>
          <w:p>
            <w:pPr>
              <w:tabs>
                <w:tab w:val="left" w:pos="274"/>
              </w:tabs>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工作时间</w:t>
            </w:r>
          </w:p>
        </w:tc>
        <w:tc>
          <w:tcPr>
            <w:tcW w:w="1840" w:type="dxa"/>
            <w:gridSpan w:val="4"/>
            <w:shd w:val="clear" w:color="auto" w:fill="auto"/>
            <w:vAlign w:val="center"/>
          </w:tcPr>
          <w:p>
            <w:pPr>
              <w:snapToGrid w:val="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技术职称</w:t>
            </w:r>
          </w:p>
        </w:tc>
        <w:tc>
          <w:tcPr>
            <w:tcW w:w="2567" w:type="dxa"/>
            <w:gridSpan w:val="5"/>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健康状况</w:t>
            </w:r>
          </w:p>
        </w:tc>
        <w:tc>
          <w:tcPr>
            <w:tcW w:w="1840" w:type="dxa"/>
            <w:gridSpan w:val="4"/>
            <w:shd w:val="clear" w:color="auto" w:fill="auto"/>
            <w:vAlign w:val="center"/>
          </w:tcPr>
          <w:p>
            <w:pPr>
              <w:snapToGrid w:val="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户籍属地</w:t>
            </w:r>
          </w:p>
        </w:tc>
        <w:tc>
          <w:tcPr>
            <w:tcW w:w="2567" w:type="dxa"/>
            <w:gridSpan w:val="5"/>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lang w:val="en-US" w:eastAsia="zh-CN"/>
              </w:rPr>
              <w:t>专业</w:t>
            </w:r>
            <w:r>
              <w:rPr>
                <w:rFonts w:hint="eastAsia" w:ascii="宋体" w:hAnsi="宋体"/>
                <w:sz w:val="24"/>
                <w:highlight w:val="none"/>
              </w:rPr>
              <w:t>特长</w:t>
            </w:r>
          </w:p>
        </w:tc>
        <w:tc>
          <w:tcPr>
            <w:tcW w:w="6124" w:type="dxa"/>
            <w:gridSpan w:val="13"/>
            <w:shd w:val="clear" w:color="auto" w:fill="auto"/>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rPr>
                <w:rFonts w:ascii="宋体" w:hAnsi="宋体"/>
                <w:sz w:val="24"/>
                <w:highlight w:val="none"/>
              </w:rPr>
            </w:pPr>
            <w:r>
              <w:rPr>
                <w:rFonts w:hint="eastAsia" w:ascii="宋体" w:hAnsi="宋体"/>
                <w:sz w:val="24"/>
                <w:highlight w:val="none"/>
                <w:lang w:val="en-US" w:eastAsia="zh-CN"/>
              </w:rPr>
              <w:t>家庭</w:t>
            </w:r>
            <w:r>
              <w:rPr>
                <w:rFonts w:hint="eastAsia" w:ascii="宋体" w:hAnsi="宋体"/>
                <w:sz w:val="24"/>
                <w:highlight w:val="none"/>
              </w:rPr>
              <w:t>地址</w:t>
            </w:r>
            <w:r>
              <w:rPr>
                <w:rFonts w:hint="eastAsia" w:ascii="宋体" w:hAnsi="宋体"/>
                <w:sz w:val="24"/>
                <w:highlight w:val="none"/>
                <w:lang w:val="en-US" w:eastAsia="zh-CN"/>
              </w:rPr>
              <w:t>及</w:t>
            </w:r>
            <w:r>
              <w:rPr>
                <w:rFonts w:hint="eastAsia" w:ascii="宋体" w:hAnsi="宋体"/>
                <w:sz w:val="24"/>
                <w:highlight w:val="none"/>
              </w:rPr>
              <w:t>联系电话</w:t>
            </w:r>
          </w:p>
        </w:tc>
        <w:tc>
          <w:tcPr>
            <w:tcW w:w="7032" w:type="dxa"/>
            <w:gridSpan w:val="12"/>
            <w:shd w:val="clear" w:color="auto" w:fill="auto"/>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ind w:right="-105" w:rightChars="-50"/>
              <w:rPr>
                <w:rFonts w:ascii="宋体" w:hAnsi="宋体"/>
                <w:szCs w:val="21"/>
                <w:highlight w:val="none"/>
              </w:rPr>
            </w:pPr>
            <w:r>
              <w:rPr>
                <w:rFonts w:hint="eastAsia" w:ascii="宋体" w:hAnsi="宋体"/>
                <w:sz w:val="24"/>
                <w:highlight w:val="none"/>
                <w:lang w:val="en-US" w:eastAsia="zh-CN"/>
              </w:rPr>
              <w:t>工作</w:t>
            </w:r>
            <w:r>
              <w:rPr>
                <w:rFonts w:hint="eastAsia" w:ascii="宋体" w:hAnsi="宋体"/>
                <w:sz w:val="24"/>
                <w:highlight w:val="none"/>
              </w:rPr>
              <w:t>单位及</w:t>
            </w:r>
            <w:r>
              <w:rPr>
                <w:rFonts w:hint="eastAsia" w:ascii="宋体" w:hAnsi="宋体"/>
                <w:sz w:val="24"/>
                <w:highlight w:val="none"/>
                <w:lang w:val="en-US" w:eastAsia="zh-CN"/>
              </w:rPr>
              <w:t>具体</w:t>
            </w:r>
            <w:r>
              <w:rPr>
                <w:rFonts w:hint="eastAsia" w:ascii="宋体" w:hAnsi="宋体"/>
                <w:sz w:val="24"/>
                <w:highlight w:val="none"/>
              </w:rPr>
              <w:t>职务</w:t>
            </w:r>
          </w:p>
        </w:tc>
        <w:tc>
          <w:tcPr>
            <w:tcW w:w="7032" w:type="dxa"/>
            <w:gridSpan w:val="12"/>
            <w:shd w:val="clear" w:color="auto" w:fill="auto"/>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360" w:lineRule="auto"/>
              <w:rPr>
                <w:rFonts w:ascii="宋体" w:hAnsi="宋体"/>
                <w:szCs w:val="21"/>
                <w:highlight w:val="none"/>
              </w:rPr>
            </w:pPr>
            <w:r>
              <w:rPr>
                <w:rFonts w:hint="eastAsia" w:ascii="宋体" w:hAnsi="宋体"/>
                <w:sz w:val="24"/>
                <w:highlight w:val="none"/>
              </w:rPr>
              <w:t>人事档案所在单位</w:t>
            </w:r>
          </w:p>
        </w:tc>
        <w:tc>
          <w:tcPr>
            <w:tcW w:w="7032" w:type="dxa"/>
            <w:gridSpan w:val="12"/>
            <w:shd w:val="clear" w:color="auto" w:fill="auto"/>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64" w:hRule="exact"/>
          <w:jc w:val="center"/>
        </w:trPr>
        <w:tc>
          <w:tcPr>
            <w:tcW w:w="712" w:type="dxa"/>
            <w:vAlign w:val="center"/>
          </w:tcPr>
          <w:p>
            <w:pPr>
              <w:snapToGrid w:val="0"/>
              <w:ind w:left="-105" w:leftChars="-50" w:right="-105" w:rightChars="-50"/>
              <w:jc w:val="center"/>
              <w:rPr>
                <w:rFonts w:ascii="宋体" w:hAnsi="宋体"/>
                <w:b/>
                <w:sz w:val="30"/>
                <w:szCs w:val="30"/>
                <w:highlight w:val="none"/>
              </w:rPr>
            </w:pPr>
            <w:r>
              <w:rPr>
                <w:rFonts w:hint="eastAsia" w:ascii="宋体" w:hAnsi="宋体"/>
                <w:sz w:val="24"/>
                <w:highlight w:val="none"/>
                <w:lang w:val="en-US" w:eastAsia="zh-CN"/>
              </w:rPr>
              <w:t>应</w:t>
            </w:r>
            <w:r>
              <w:rPr>
                <w:rFonts w:hint="eastAsia" w:ascii="宋体" w:hAnsi="宋体"/>
                <w:sz w:val="24"/>
                <w:highlight w:val="none"/>
              </w:rPr>
              <w:t>聘岗位</w:t>
            </w:r>
          </w:p>
        </w:tc>
        <w:tc>
          <w:tcPr>
            <w:tcW w:w="5343" w:type="dxa"/>
            <w:gridSpan w:val="14"/>
            <w:vAlign w:val="center"/>
          </w:tcPr>
          <w:p>
            <w:pPr>
              <w:snapToGrid w:val="0"/>
              <w:jc w:val="left"/>
              <w:rPr>
                <w:rFonts w:ascii="宋体" w:hAnsi="宋体"/>
                <w:sz w:val="24"/>
                <w:szCs w:val="24"/>
                <w:highlight w:val="none"/>
              </w:rPr>
            </w:pPr>
          </w:p>
        </w:tc>
        <w:tc>
          <w:tcPr>
            <w:tcW w:w="1911" w:type="dxa"/>
            <w:gridSpan w:val="3"/>
            <w:vAlign w:val="center"/>
          </w:tcPr>
          <w:p>
            <w:pPr>
              <w:snapToGrid w:val="0"/>
              <w:ind w:left="-105" w:leftChars="-50" w:right="-105" w:rightChars="-50"/>
              <w:jc w:val="center"/>
              <w:rPr>
                <w:rFonts w:ascii="宋体" w:hAnsi="宋体"/>
                <w:sz w:val="24"/>
                <w:highlight w:val="none"/>
              </w:rPr>
            </w:pPr>
            <w:r>
              <w:rPr>
                <w:rFonts w:hint="eastAsia" w:ascii="宋体" w:hAnsi="宋体"/>
                <w:sz w:val="24"/>
                <w:highlight w:val="none"/>
              </w:rPr>
              <w:t>是否同意调剂</w:t>
            </w:r>
          </w:p>
        </w:tc>
        <w:tc>
          <w:tcPr>
            <w:tcW w:w="1479" w:type="dxa"/>
            <w:vAlign w:val="center"/>
          </w:tcPr>
          <w:p>
            <w:pPr>
              <w:snapToGrid w:val="0"/>
              <w:jc w:val="left"/>
              <w:rPr>
                <w:rFonts w:ascii="宋体" w:hAnsi="宋体"/>
                <w:sz w:val="24"/>
                <w:highlight w:val="none"/>
              </w:rPr>
            </w:pPr>
            <w:r>
              <w:rPr>
                <w:rFonts w:hint="eastAsia" w:ascii="宋体" w:hAnsi="宋体"/>
                <w:sz w:val="24"/>
                <w:highlight w:val="none"/>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jc w:val="center"/>
              <w:rPr>
                <w:rFonts w:ascii="宋体" w:hAnsi="宋体"/>
                <w:sz w:val="24"/>
                <w:highlight w:val="none"/>
              </w:rPr>
            </w:pPr>
            <w:r>
              <w:rPr>
                <w:rFonts w:hint="eastAsia" w:ascii="宋体" w:hAnsi="宋体"/>
                <w:b/>
                <w:szCs w:val="21"/>
                <w:highlight w:val="none"/>
              </w:rPr>
              <w:t>教育及培训情况（含第一学历、后修学历）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744" w:type="dxa"/>
            <w:gridSpan w:val="6"/>
            <w:vAlign w:val="center"/>
          </w:tcPr>
          <w:p>
            <w:pPr>
              <w:spacing w:line="360" w:lineRule="auto"/>
              <w:jc w:val="center"/>
              <w:rPr>
                <w:sz w:val="24"/>
                <w:highlight w:val="none"/>
              </w:rPr>
            </w:pPr>
            <w:r>
              <w:rPr>
                <w:rFonts w:hint="eastAsia"/>
                <w:sz w:val="24"/>
                <w:highlight w:val="none"/>
              </w:rPr>
              <w:t>起止日期</w:t>
            </w:r>
          </w:p>
        </w:tc>
        <w:tc>
          <w:tcPr>
            <w:tcW w:w="4311" w:type="dxa"/>
            <w:gridSpan w:val="9"/>
            <w:vAlign w:val="center"/>
          </w:tcPr>
          <w:p>
            <w:pPr>
              <w:spacing w:line="360" w:lineRule="auto"/>
              <w:jc w:val="center"/>
              <w:rPr>
                <w:sz w:val="24"/>
                <w:highlight w:val="none"/>
              </w:rPr>
            </w:pPr>
            <w:r>
              <w:rPr>
                <w:rFonts w:hint="eastAsia"/>
                <w:sz w:val="24"/>
                <w:highlight w:val="none"/>
              </w:rPr>
              <w:t>毕业院校（单位）</w:t>
            </w:r>
          </w:p>
        </w:tc>
        <w:tc>
          <w:tcPr>
            <w:tcW w:w="1911" w:type="dxa"/>
            <w:gridSpan w:val="3"/>
            <w:vAlign w:val="center"/>
          </w:tcPr>
          <w:p>
            <w:pPr>
              <w:spacing w:line="360" w:lineRule="auto"/>
              <w:jc w:val="center"/>
              <w:rPr>
                <w:sz w:val="24"/>
                <w:highlight w:val="none"/>
              </w:rPr>
            </w:pPr>
            <w:r>
              <w:rPr>
                <w:rFonts w:hint="eastAsia"/>
                <w:sz w:val="24"/>
                <w:highlight w:val="none"/>
              </w:rPr>
              <w:t>所学专业</w:t>
            </w:r>
          </w:p>
        </w:tc>
        <w:tc>
          <w:tcPr>
            <w:tcW w:w="1479" w:type="dxa"/>
            <w:vAlign w:val="center"/>
          </w:tcPr>
          <w:p>
            <w:pPr>
              <w:spacing w:line="360" w:lineRule="auto"/>
              <w:jc w:val="center"/>
              <w:rPr>
                <w:sz w:val="24"/>
                <w:highlight w:val="none"/>
              </w:rPr>
            </w:pPr>
            <w:r>
              <w:rPr>
                <w:rFonts w:hint="eastAsia"/>
                <w:sz w:val="24"/>
                <w:highlight w:val="none"/>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8" w:hRule="atLeast"/>
          <w:jc w:val="center"/>
        </w:trPr>
        <w:tc>
          <w:tcPr>
            <w:tcW w:w="838" w:type="dxa"/>
            <w:gridSpan w:val="3"/>
            <w:vAlign w:val="center"/>
          </w:tcPr>
          <w:p>
            <w:pPr>
              <w:spacing w:line="360" w:lineRule="auto"/>
              <w:jc w:val="center"/>
              <w:rPr>
                <w:sz w:val="24"/>
                <w:highlight w:val="none"/>
              </w:rPr>
            </w:pPr>
            <w:r>
              <w:rPr>
                <w:rFonts w:hint="eastAsia"/>
                <w:sz w:val="24"/>
                <w:highlight w:val="none"/>
              </w:rPr>
              <w:t>简历</w:t>
            </w:r>
          </w:p>
        </w:tc>
        <w:tc>
          <w:tcPr>
            <w:tcW w:w="8607" w:type="dxa"/>
            <w:gridSpan w:val="16"/>
            <w:vAlign w:val="center"/>
          </w:tcPr>
          <w:p>
            <w:pPr>
              <w:snapToGrid w:val="0"/>
              <w:jc w:val="left"/>
              <w:rPr>
                <w:rFonts w:hint="eastAsia"/>
                <w:sz w:val="24"/>
                <w:highlight w:val="none"/>
              </w:rPr>
            </w:pPr>
            <w:r>
              <w:rPr>
                <w:rFonts w:hint="eastAsia"/>
                <w:sz w:val="24"/>
                <w:highlight w:val="none"/>
              </w:rPr>
              <w:t>*年*月*日——*年*月*日  **单位*部门*岗位</w:t>
            </w:r>
          </w:p>
          <w:p>
            <w:pPr>
              <w:snapToGrid w:val="0"/>
              <w:jc w:val="left"/>
              <w:rPr>
                <w:sz w:val="24"/>
                <w:highlight w:val="none"/>
              </w:rPr>
            </w:pPr>
            <w:r>
              <w:rPr>
                <w:rFonts w:hint="eastAsia"/>
                <w:sz w:val="24"/>
                <w:highlight w:val="none"/>
              </w:rPr>
              <w:t>*年*月*日——*年*月*日  **单位*部门*岗位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36" w:hRule="exact"/>
          <w:jc w:val="center"/>
        </w:trPr>
        <w:tc>
          <w:tcPr>
            <w:tcW w:w="838" w:type="dxa"/>
            <w:gridSpan w:val="3"/>
            <w:vAlign w:val="center"/>
          </w:tcPr>
          <w:p>
            <w:pPr>
              <w:spacing w:line="360" w:lineRule="auto"/>
              <w:jc w:val="center"/>
              <w:rPr>
                <w:sz w:val="24"/>
                <w:highlight w:val="none"/>
              </w:rPr>
            </w:pPr>
            <w:r>
              <w:rPr>
                <w:rFonts w:hint="eastAsia"/>
                <w:sz w:val="24"/>
                <w:highlight w:val="none"/>
                <w:lang w:val="en-US" w:eastAsia="zh-CN"/>
              </w:rPr>
              <w:t>奖励及</w:t>
            </w:r>
            <w:r>
              <w:rPr>
                <w:rFonts w:hint="eastAsia"/>
                <w:sz w:val="24"/>
                <w:highlight w:val="none"/>
              </w:rPr>
              <w:t>持证</w:t>
            </w:r>
          </w:p>
          <w:p>
            <w:pPr>
              <w:spacing w:line="360" w:lineRule="auto"/>
              <w:jc w:val="center"/>
              <w:rPr>
                <w:sz w:val="24"/>
                <w:highlight w:val="none"/>
              </w:rPr>
            </w:pPr>
            <w:r>
              <w:rPr>
                <w:rFonts w:hint="eastAsia"/>
                <w:sz w:val="24"/>
                <w:highlight w:val="none"/>
              </w:rPr>
              <w:t>情况</w:t>
            </w:r>
          </w:p>
        </w:tc>
        <w:tc>
          <w:tcPr>
            <w:tcW w:w="8607" w:type="dxa"/>
            <w:gridSpan w:val="16"/>
            <w:vAlign w:val="center"/>
          </w:tcPr>
          <w:p>
            <w:pPr>
              <w:spacing w:line="36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jc w:val="center"/>
              <w:rPr>
                <w:rFonts w:ascii="宋体" w:hAnsi="宋体"/>
                <w:sz w:val="24"/>
                <w:highlight w:val="none"/>
              </w:rPr>
            </w:pPr>
            <w:r>
              <w:rPr>
                <w:rFonts w:hint="eastAsia" w:ascii="宋体" w:hAnsi="宋体"/>
                <w:sz w:val="24"/>
                <w:highlight w:val="none"/>
              </w:rPr>
              <w:t>家庭主要成员</w:t>
            </w:r>
          </w:p>
        </w:tc>
        <w:tc>
          <w:tcPr>
            <w:tcW w:w="831" w:type="dxa"/>
            <w:gridSpan w:val="3"/>
            <w:vAlign w:val="center"/>
          </w:tcPr>
          <w:p>
            <w:pPr>
              <w:snapToGrid w:val="0"/>
              <w:jc w:val="center"/>
              <w:rPr>
                <w:rFonts w:ascii="宋体" w:hAnsi="宋体"/>
                <w:sz w:val="24"/>
                <w:highlight w:val="none"/>
              </w:rPr>
            </w:pPr>
            <w:r>
              <w:rPr>
                <w:rFonts w:hint="eastAsia" w:ascii="宋体" w:hAnsi="宋体"/>
                <w:sz w:val="24"/>
                <w:highlight w:val="none"/>
              </w:rPr>
              <w:t>关系</w:t>
            </w:r>
          </w:p>
        </w:tc>
        <w:tc>
          <w:tcPr>
            <w:tcW w:w="1471" w:type="dxa"/>
            <w:gridSpan w:val="3"/>
            <w:vAlign w:val="center"/>
          </w:tcPr>
          <w:p>
            <w:pPr>
              <w:snapToGrid w:val="0"/>
              <w:jc w:val="center"/>
              <w:rPr>
                <w:rFonts w:ascii="宋体" w:hAnsi="宋体"/>
                <w:sz w:val="24"/>
                <w:highlight w:val="none"/>
              </w:rPr>
            </w:pPr>
            <w:r>
              <w:rPr>
                <w:rFonts w:hint="eastAsia" w:ascii="宋体" w:hAnsi="宋体"/>
                <w:sz w:val="24"/>
                <w:highlight w:val="none"/>
              </w:rPr>
              <w:t>姓名</w:t>
            </w:r>
          </w:p>
        </w:tc>
        <w:tc>
          <w:tcPr>
            <w:tcW w:w="795" w:type="dxa"/>
            <w:vAlign w:val="center"/>
          </w:tcPr>
          <w:p>
            <w:pPr>
              <w:snapToGrid w:val="0"/>
              <w:jc w:val="center"/>
              <w:rPr>
                <w:rFonts w:ascii="宋体" w:hAnsi="宋体"/>
                <w:sz w:val="24"/>
                <w:highlight w:val="none"/>
              </w:rPr>
            </w:pPr>
            <w:r>
              <w:rPr>
                <w:rFonts w:hint="eastAsia" w:ascii="宋体" w:hAnsi="宋体"/>
                <w:sz w:val="24"/>
                <w:highlight w:val="none"/>
              </w:rPr>
              <w:t>年龄</w:t>
            </w:r>
          </w:p>
        </w:tc>
        <w:tc>
          <w:tcPr>
            <w:tcW w:w="774" w:type="dxa"/>
            <w:gridSpan w:val="2"/>
            <w:vAlign w:val="center"/>
          </w:tcPr>
          <w:p>
            <w:pPr>
              <w:snapToGrid w:val="0"/>
              <w:jc w:val="center"/>
              <w:rPr>
                <w:rFonts w:ascii="宋体" w:hAnsi="宋体"/>
                <w:sz w:val="24"/>
                <w:highlight w:val="none"/>
              </w:rPr>
            </w:pPr>
            <w:r>
              <w:rPr>
                <w:rFonts w:hint="eastAsia" w:ascii="宋体" w:hAnsi="宋体"/>
                <w:sz w:val="24"/>
                <w:highlight w:val="none"/>
              </w:rPr>
              <w:t>学历</w:t>
            </w:r>
          </w:p>
        </w:tc>
        <w:tc>
          <w:tcPr>
            <w:tcW w:w="1289" w:type="dxa"/>
            <w:gridSpan w:val="3"/>
            <w:vAlign w:val="center"/>
          </w:tcPr>
          <w:p>
            <w:pPr>
              <w:snapToGrid w:val="0"/>
              <w:jc w:val="center"/>
              <w:rPr>
                <w:rFonts w:ascii="宋体" w:hAnsi="宋体"/>
                <w:sz w:val="24"/>
                <w:highlight w:val="none"/>
              </w:rPr>
            </w:pPr>
            <w:r>
              <w:rPr>
                <w:rFonts w:hint="eastAsia" w:ascii="宋体" w:hAnsi="宋体"/>
                <w:sz w:val="24"/>
                <w:highlight w:val="none"/>
              </w:rPr>
              <w:t>职称</w:t>
            </w:r>
          </w:p>
        </w:tc>
        <w:tc>
          <w:tcPr>
            <w:tcW w:w="3465" w:type="dxa"/>
            <w:gridSpan w:val="5"/>
            <w:vAlign w:val="center"/>
          </w:tcPr>
          <w:p>
            <w:pPr>
              <w:snapToGrid w:val="0"/>
              <w:jc w:val="center"/>
              <w:rPr>
                <w:rFonts w:ascii="宋体" w:hAnsi="宋体"/>
                <w:sz w:val="24"/>
                <w:highlight w:val="none"/>
              </w:rPr>
            </w:pPr>
            <w:r>
              <w:rPr>
                <w:rFonts w:hint="eastAsia" w:ascii="宋体" w:hAnsi="宋体"/>
                <w:sz w:val="24"/>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3" w:hRule="exact"/>
          <w:jc w:val="center"/>
        </w:trPr>
        <w:tc>
          <w:tcPr>
            <w:tcW w:w="820" w:type="dxa"/>
            <w:gridSpan w:val="2"/>
            <w:vAlign w:val="center"/>
          </w:tcPr>
          <w:p>
            <w:pPr>
              <w:snapToGrid w:val="0"/>
              <w:jc w:val="left"/>
              <w:rPr>
                <w:rFonts w:ascii="宋体" w:hAnsi="宋体"/>
                <w:b/>
                <w:sz w:val="30"/>
                <w:szCs w:val="30"/>
                <w:highlight w:val="none"/>
              </w:rPr>
            </w:pPr>
            <w:r>
              <w:rPr>
                <w:rFonts w:hint="eastAsia" w:ascii="宋体" w:hAnsi="宋体"/>
                <w:b/>
                <w:sz w:val="30"/>
                <w:szCs w:val="30"/>
                <w:highlight w:val="none"/>
              </w:rPr>
              <w:t>自我评价</w:t>
            </w:r>
          </w:p>
          <w:p>
            <w:pPr>
              <w:snapToGrid w:val="0"/>
              <w:jc w:val="center"/>
              <w:rPr>
                <w:rFonts w:ascii="宋体" w:hAnsi="宋体"/>
                <w:sz w:val="24"/>
                <w:highlight w:val="none"/>
              </w:rPr>
            </w:pPr>
          </w:p>
        </w:tc>
        <w:tc>
          <w:tcPr>
            <w:tcW w:w="8625" w:type="dxa"/>
            <w:gridSpan w:val="17"/>
            <w:vAlign w:val="center"/>
          </w:tcPr>
          <w:p>
            <w:pPr>
              <w:snapToGrid w:val="0"/>
              <w:jc w:val="center"/>
              <w:rPr>
                <w:rFonts w:ascii="宋体" w:hAnsi="宋体"/>
                <w:sz w:val="24"/>
                <w:highlight w:val="none"/>
              </w:rPr>
            </w:pPr>
            <w:r>
              <w:rPr>
                <w:rFonts w:hint="eastAsia" w:ascii="宋体" w:hAnsi="宋体"/>
                <w:sz w:val="18"/>
                <w:szCs w:val="18"/>
                <w:highlight w:val="none"/>
              </w:rPr>
              <w:t>在本栏中，请将自己的</w:t>
            </w:r>
            <w:r>
              <w:rPr>
                <w:rFonts w:hint="eastAsia" w:ascii="宋体" w:hAnsi="宋体"/>
                <w:sz w:val="18"/>
                <w:szCs w:val="18"/>
                <w:highlight w:val="none"/>
                <w:lang w:val="en-US" w:eastAsia="zh-CN"/>
              </w:rPr>
              <w:t>应聘该岗位的</w:t>
            </w:r>
            <w:r>
              <w:rPr>
                <w:rFonts w:hint="eastAsia" w:ascii="宋体" w:hAnsi="宋体"/>
                <w:sz w:val="18"/>
                <w:szCs w:val="18"/>
                <w:highlight w:val="none"/>
              </w:rPr>
              <w:t>优势、</w:t>
            </w:r>
            <w:r>
              <w:rPr>
                <w:rFonts w:hint="eastAsia" w:ascii="宋体" w:hAnsi="宋体"/>
                <w:sz w:val="18"/>
                <w:szCs w:val="18"/>
                <w:highlight w:val="none"/>
                <w:lang w:val="en-US" w:eastAsia="zh-CN"/>
              </w:rPr>
              <w:t>优质业绩</w:t>
            </w:r>
            <w:r>
              <w:rPr>
                <w:rFonts w:hint="eastAsia" w:ascii="宋体" w:hAnsi="宋体"/>
                <w:sz w:val="18"/>
                <w:szCs w:val="18"/>
                <w:highlight w:val="none"/>
              </w:rPr>
              <w:t>、受到的表彰、相应工作区域的社会资源情况进行较为全面、客观的描述，以写实为主。页面不够，可另加附页。〈填写时请删除此备注〉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445" w:type="dxa"/>
            <w:gridSpan w:val="19"/>
            <w:shd w:val="clear" w:color="auto" w:fill="auto"/>
          </w:tcPr>
          <w:p>
            <w:pPr>
              <w:jc w:val="left"/>
              <w:rPr>
                <w:rFonts w:asciiTheme="minorEastAsia" w:hAnsiTheme="minorEastAsia"/>
                <w:sz w:val="24"/>
                <w:szCs w:val="24"/>
                <w:highlight w:val="none"/>
              </w:rPr>
            </w:pPr>
            <w:r>
              <w:rPr>
                <w:rFonts w:hint="eastAsia" w:asciiTheme="minorEastAsia" w:hAnsiTheme="minorEastAsia"/>
                <w:sz w:val="24"/>
                <w:szCs w:val="24"/>
                <w:highlight w:val="none"/>
              </w:rPr>
              <w:t>以上（含附页）填报内容经本人确认属实无误。</w:t>
            </w:r>
          </w:p>
          <w:p>
            <w:pPr>
              <w:snapToGrid w:val="0"/>
              <w:spacing w:beforeLines="50" w:line="216" w:lineRule="auto"/>
              <w:jc w:val="right"/>
              <w:rPr>
                <w:rFonts w:asciiTheme="minorEastAsia" w:hAnsiTheme="minorEastAsia"/>
                <w:sz w:val="28"/>
                <w:highlight w:val="none"/>
              </w:rPr>
            </w:pPr>
          </w:p>
          <w:p>
            <w:pPr>
              <w:snapToGrid w:val="0"/>
              <w:spacing w:beforeLines="50" w:line="216" w:lineRule="auto"/>
              <w:jc w:val="right"/>
              <w:rPr>
                <w:rFonts w:asciiTheme="minorEastAsia" w:hAnsiTheme="minorEastAsia"/>
                <w:highlight w:val="none"/>
              </w:rPr>
            </w:pPr>
            <w:r>
              <w:rPr>
                <w:rFonts w:hint="eastAsia" w:asciiTheme="minorEastAsia" w:hAnsiTheme="minorEastAsia"/>
                <w:sz w:val="28"/>
                <w:highlight w:val="none"/>
              </w:rPr>
              <w:t>本人签名：</w:t>
            </w:r>
            <w:r>
              <w:rPr>
                <w:rFonts w:hint="eastAsia" w:asciiTheme="minorEastAsia" w:hAnsiTheme="minorEastAsia"/>
                <w:sz w:val="28"/>
                <w:highlight w:val="none"/>
                <w:u w:val="single"/>
              </w:rPr>
              <w:t xml:space="preserve">              </w:t>
            </w:r>
            <w:r>
              <w:rPr>
                <w:rFonts w:hint="eastAsia" w:asciiTheme="minorEastAsia" w:hAnsiTheme="minorEastAsia"/>
                <w:sz w:val="28"/>
                <w:highlight w:val="none"/>
              </w:rPr>
              <w:t xml:space="preserve"> （手签）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445" w:type="dxa"/>
            <w:gridSpan w:val="19"/>
          </w:tcPr>
          <w:p>
            <w:pPr>
              <w:snapToGrid w:val="0"/>
              <w:jc w:val="left"/>
              <w:rPr>
                <w:rFonts w:asciiTheme="minorEastAsia" w:hAnsiTheme="minorEastAsia"/>
                <w:b/>
                <w:sz w:val="30"/>
                <w:szCs w:val="30"/>
                <w:highlight w:val="none"/>
              </w:rPr>
            </w:pPr>
            <w:r>
              <w:rPr>
                <w:rFonts w:hint="eastAsia" w:asciiTheme="minorEastAsia" w:hAnsiTheme="minorEastAsia"/>
                <w:b/>
                <w:sz w:val="30"/>
                <w:szCs w:val="30"/>
                <w:highlight w:val="none"/>
                <w:lang w:val="en-US" w:eastAsia="zh-CN"/>
              </w:rPr>
              <w:t>所在单位意见</w:t>
            </w:r>
            <w:r>
              <w:rPr>
                <w:rFonts w:hint="eastAsia" w:asciiTheme="minorEastAsia" w:hAnsiTheme="minorEastAsia"/>
                <w:b/>
                <w:sz w:val="30"/>
                <w:szCs w:val="30"/>
                <w:highlight w:val="none"/>
              </w:rPr>
              <w:t>：</w:t>
            </w:r>
          </w:p>
          <w:p>
            <w:pPr>
              <w:snapToGrid w:val="0"/>
              <w:jc w:val="left"/>
              <w:rPr>
                <w:rFonts w:asciiTheme="minorEastAsia" w:hAnsiTheme="minorEastAsia"/>
                <w:b/>
                <w:sz w:val="30"/>
                <w:szCs w:val="30"/>
                <w:highlight w:val="none"/>
              </w:rPr>
            </w:pPr>
          </w:p>
          <w:p>
            <w:pPr>
              <w:snapToGrid w:val="0"/>
              <w:ind w:firstLine="1680" w:firstLineChars="600"/>
              <w:jc w:val="left"/>
              <w:rPr>
                <w:rFonts w:asciiTheme="minorEastAsia" w:hAnsiTheme="minorEastAsia"/>
                <w:b/>
                <w:sz w:val="30"/>
                <w:szCs w:val="30"/>
                <w:highlight w:val="none"/>
              </w:rPr>
            </w:pPr>
            <w:r>
              <w:rPr>
                <w:rFonts w:hint="eastAsia" w:asciiTheme="minorEastAsia" w:hAnsiTheme="minorEastAsia"/>
                <w:sz w:val="28"/>
                <w:highlight w:val="none"/>
                <w:lang w:val="en-US" w:eastAsia="zh-CN"/>
              </w:rPr>
              <w:t>单位负责人</w:t>
            </w:r>
            <w:r>
              <w:rPr>
                <w:rFonts w:hint="eastAsia" w:asciiTheme="minorEastAsia" w:hAnsiTheme="minorEastAsia"/>
                <w:sz w:val="28"/>
                <w:highlight w:val="none"/>
              </w:rPr>
              <w:t>签</w:t>
            </w:r>
            <w:r>
              <w:rPr>
                <w:rFonts w:hint="eastAsia" w:asciiTheme="minorEastAsia" w:hAnsiTheme="minorEastAsia"/>
                <w:sz w:val="28"/>
                <w:highlight w:val="none"/>
                <w:lang w:val="en-US" w:eastAsia="zh-CN"/>
              </w:rPr>
              <w:t>字</w:t>
            </w:r>
            <w:r>
              <w:rPr>
                <w:rFonts w:hint="eastAsia" w:asciiTheme="minorEastAsia" w:hAnsiTheme="minorEastAsia"/>
                <w:sz w:val="28"/>
                <w:highlight w:val="none"/>
              </w:rPr>
              <w:t>：</w:t>
            </w:r>
            <w:r>
              <w:rPr>
                <w:rFonts w:hint="eastAsia" w:asciiTheme="minorEastAsia" w:hAnsiTheme="minorEastAsia"/>
                <w:sz w:val="28"/>
                <w:highlight w:val="none"/>
                <w:u w:val="single"/>
              </w:rPr>
              <w:t xml:space="preserve">              </w:t>
            </w:r>
            <w:r>
              <w:rPr>
                <w:rFonts w:hint="eastAsia" w:asciiTheme="minorEastAsia" w:hAnsiTheme="minorEastAsia"/>
                <w:sz w:val="28"/>
                <w:highlight w:val="none"/>
              </w:rPr>
              <w:t xml:space="preserve"> （</w:t>
            </w:r>
            <w:r>
              <w:rPr>
                <w:rFonts w:hint="eastAsia" w:asciiTheme="minorEastAsia" w:hAnsiTheme="minorEastAsia"/>
                <w:sz w:val="28"/>
                <w:highlight w:val="none"/>
                <w:lang w:val="en-US" w:eastAsia="zh-CN"/>
              </w:rPr>
              <w:t>公章</w:t>
            </w:r>
            <w:r>
              <w:rPr>
                <w:rFonts w:hint="eastAsia" w:asciiTheme="minorEastAsia" w:hAnsiTheme="minorEastAsia"/>
                <w:sz w:val="28"/>
                <w:highlight w:val="none"/>
              </w:rPr>
              <w:t>）     年  月  日</w:t>
            </w:r>
          </w:p>
        </w:tc>
      </w:tr>
    </w:tbl>
    <w:p>
      <w:pPr>
        <w:widowControl/>
        <w:jc w:val="left"/>
        <w:rPr>
          <w:rFonts w:ascii="华文中宋" w:hAnsi="华文中宋" w:eastAsia="华文中宋"/>
          <w:sz w:val="28"/>
          <w:szCs w:val="28"/>
          <w:highlight w:val="none"/>
        </w:rPr>
      </w:pPr>
    </w:p>
    <w:p>
      <w:pPr>
        <w:widowControl/>
        <w:spacing w:line="600" w:lineRule="exact"/>
        <w:jc w:val="left"/>
        <w:rPr>
          <w:rFonts w:ascii="仿宋" w:hAnsi="仿宋" w:eastAsia="仿宋"/>
          <w:sz w:val="32"/>
          <w:szCs w:val="32"/>
          <w:highlight w:val="none"/>
        </w:rPr>
      </w:pPr>
      <w:r>
        <w:rPr>
          <w:rFonts w:hint="eastAsia" w:ascii="仿宋_GB2312" w:eastAsia="仿宋_GB2312"/>
          <w:sz w:val="32"/>
          <w:szCs w:val="32"/>
          <w:highlight w:val="none"/>
        </w:rPr>
        <w:t>附件</w:t>
      </w:r>
      <w:r>
        <w:rPr>
          <w:rFonts w:hint="eastAsia" w:ascii="仿宋_GB2312" w:eastAsia="仿宋_GB2312"/>
          <w:sz w:val="32"/>
          <w:szCs w:val="32"/>
          <w:highlight w:val="none"/>
          <w:lang w:val="en-US" w:eastAsia="zh-CN"/>
        </w:rPr>
        <w:t>3</w:t>
      </w:r>
      <w:r>
        <w:rPr>
          <w:rFonts w:hint="eastAsia" w:ascii="仿宋_GB2312" w:eastAsia="仿宋_GB2312"/>
          <w:sz w:val="32"/>
          <w:szCs w:val="32"/>
          <w:highlight w:val="none"/>
        </w:rPr>
        <w:t>：</w:t>
      </w:r>
    </w:p>
    <w:p>
      <w:pPr>
        <w:adjustRightInd w:val="0"/>
        <w:snapToGrid w:val="0"/>
        <w:jc w:val="center"/>
        <w:rPr>
          <w:rFonts w:ascii="华文中宋" w:hAnsi="华文中宋" w:eastAsia="华文中宋"/>
          <w:sz w:val="30"/>
          <w:szCs w:val="30"/>
          <w:highlight w:val="none"/>
        </w:rPr>
      </w:pPr>
      <w:r>
        <w:rPr>
          <w:rFonts w:hint="eastAsia" w:ascii="华文中宋" w:hAnsi="华文中宋" w:eastAsia="华文中宋"/>
          <w:bCs/>
          <w:sz w:val="30"/>
          <w:szCs w:val="30"/>
          <w:highlight w:val="none"/>
          <w:lang w:val="en-US" w:eastAsia="zh-CN"/>
        </w:rPr>
        <w:t>企业外部人员应</w:t>
      </w:r>
      <w:r>
        <w:rPr>
          <w:rFonts w:hint="eastAsia" w:ascii="华文中宋" w:hAnsi="华文中宋" w:eastAsia="华文中宋"/>
          <w:bCs/>
          <w:sz w:val="30"/>
          <w:szCs w:val="30"/>
          <w:highlight w:val="none"/>
        </w:rPr>
        <w:t>聘报名表</w:t>
      </w:r>
    </w:p>
    <w:tbl>
      <w:tblPr>
        <w:tblStyle w:val="13"/>
        <w:tblW w:w="94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2"/>
        <w:gridCol w:w="108"/>
        <w:gridCol w:w="18"/>
        <w:gridCol w:w="444"/>
        <w:gridCol w:w="369"/>
        <w:gridCol w:w="93"/>
        <w:gridCol w:w="669"/>
        <w:gridCol w:w="709"/>
        <w:gridCol w:w="795"/>
        <w:gridCol w:w="138"/>
        <w:gridCol w:w="636"/>
        <w:gridCol w:w="148"/>
        <w:gridCol w:w="756"/>
        <w:gridCol w:w="385"/>
        <w:gridCol w:w="75"/>
        <w:gridCol w:w="243"/>
        <w:gridCol w:w="1108"/>
        <w:gridCol w:w="560"/>
        <w:gridCol w:w="14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jc w:val="center"/>
        </w:trPr>
        <w:tc>
          <w:tcPr>
            <w:tcW w:w="1282" w:type="dxa"/>
            <w:gridSpan w:val="4"/>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姓  名</w:t>
            </w:r>
          </w:p>
        </w:tc>
        <w:tc>
          <w:tcPr>
            <w:tcW w:w="1131" w:type="dxa"/>
            <w:gridSpan w:val="3"/>
            <w:shd w:val="clear" w:color="auto" w:fill="auto"/>
            <w:vAlign w:val="center"/>
          </w:tcPr>
          <w:p>
            <w:pPr>
              <w:adjustRightInd w:val="0"/>
              <w:snapToGrid w:val="0"/>
              <w:spacing w:line="400" w:lineRule="atLeast"/>
              <w:jc w:val="left"/>
              <w:rPr>
                <w:rFonts w:ascii="宋体" w:hAnsi="宋体"/>
                <w:sz w:val="24"/>
                <w:highlight w:val="none"/>
              </w:rPr>
            </w:pPr>
          </w:p>
        </w:tc>
        <w:tc>
          <w:tcPr>
            <w:tcW w:w="709" w:type="dxa"/>
            <w:shd w:val="clear" w:color="auto" w:fill="auto"/>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性别</w:t>
            </w:r>
          </w:p>
        </w:tc>
        <w:tc>
          <w:tcPr>
            <w:tcW w:w="933" w:type="dxa"/>
            <w:gridSpan w:val="2"/>
            <w:shd w:val="clear" w:color="auto" w:fill="auto"/>
            <w:vAlign w:val="center"/>
          </w:tcPr>
          <w:p>
            <w:pPr>
              <w:adjustRightInd w:val="0"/>
              <w:snapToGrid w:val="0"/>
              <w:spacing w:line="400" w:lineRule="atLeast"/>
              <w:jc w:val="left"/>
              <w:rPr>
                <w:rFonts w:ascii="宋体" w:hAnsi="宋体"/>
                <w:sz w:val="24"/>
                <w:highlight w:val="none"/>
              </w:rPr>
            </w:pPr>
          </w:p>
        </w:tc>
        <w:tc>
          <w:tcPr>
            <w:tcW w:w="784" w:type="dxa"/>
            <w:gridSpan w:val="2"/>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民族</w:t>
            </w:r>
          </w:p>
        </w:tc>
        <w:tc>
          <w:tcPr>
            <w:tcW w:w="756" w:type="dxa"/>
            <w:vAlign w:val="center"/>
          </w:tcPr>
          <w:p>
            <w:pPr>
              <w:adjustRightInd w:val="0"/>
              <w:snapToGrid w:val="0"/>
              <w:spacing w:line="400" w:lineRule="atLeast"/>
              <w:jc w:val="left"/>
              <w:rPr>
                <w:rFonts w:ascii="宋体" w:hAnsi="宋体"/>
                <w:sz w:val="24"/>
                <w:highlight w:val="none"/>
              </w:rPr>
            </w:pPr>
          </w:p>
        </w:tc>
        <w:tc>
          <w:tcPr>
            <w:tcW w:w="703" w:type="dxa"/>
            <w:gridSpan w:val="3"/>
            <w:vAlign w:val="center"/>
          </w:tcPr>
          <w:p>
            <w:pPr>
              <w:adjustRightInd w:val="0"/>
              <w:snapToGrid w:val="0"/>
              <w:spacing w:line="400" w:lineRule="atLeast"/>
              <w:jc w:val="left"/>
              <w:rPr>
                <w:rFonts w:ascii="宋体" w:hAnsi="宋体"/>
                <w:sz w:val="24"/>
                <w:highlight w:val="none"/>
              </w:rPr>
            </w:pPr>
            <w:r>
              <w:rPr>
                <w:rFonts w:hint="eastAsia" w:ascii="宋体" w:hAnsi="宋体"/>
                <w:sz w:val="24"/>
                <w:highlight w:val="none"/>
              </w:rPr>
              <w:t>籍贯</w:t>
            </w:r>
          </w:p>
        </w:tc>
        <w:tc>
          <w:tcPr>
            <w:tcW w:w="1108" w:type="dxa"/>
            <w:vAlign w:val="center"/>
          </w:tcPr>
          <w:p>
            <w:pPr>
              <w:snapToGrid w:val="0"/>
              <w:spacing w:line="400" w:lineRule="atLeast"/>
              <w:ind w:left="72" w:hanging="72" w:hangingChars="30"/>
              <w:jc w:val="center"/>
              <w:rPr>
                <w:rFonts w:ascii="宋体" w:hAnsi="宋体"/>
                <w:sz w:val="24"/>
                <w:highlight w:val="none"/>
              </w:rPr>
            </w:pPr>
          </w:p>
        </w:tc>
        <w:tc>
          <w:tcPr>
            <w:tcW w:w="2039" w:type="dxa"/>
            <w:gridSpan w:val="2"/>
            <w:vMerge w:val="restart"/>
            <w:vAlign w:val="center"/>
          </w:tcPr>
          <w:p>
            <w:pPr>
              <w:spacing w:line="360" w:lineRule="auto"/>
              <w:jc w:val="center"/>
              <w:rPr>
                <w:rFonts w:ascii="宋体" w:hAnsi="宋体"/>
                <w:sz w:val="24"/>
                <w:highlight w:val="none"/>
              </w:rPr>
            </w:pPr>
            <w:r>
              <w:rPr>
                <w:rFonts w:ascii="Times New Roman" w:hAnsi="Times New Roman"/>
                <w:highlight w:val="none"/>
              </w:rPr>
              <mc:AlternateContent>
                <mc:Choice Requires="wps">
                  <w:drawing>
                    <wp:anchor distT="0" distB="0" distL="114300" distR="114300" simplePos="0" relativeHeight="251660288" behindDoc="0" locked="0" layoutInCell="1" allowOverlap="1">
                      <wp:simplePos x="0" y="0"/>
                      <wp:positionH relativeFrom="column">
                        <wp:posOffset>64770</wp:posOffset>
                      </wp:positionH>
                      <wp:positionV relativeFrom="paragraph">
                        <wp:posOffset>27305</wp:posOffset>
                      </wp:positionV>
                      <wp:extent cx="979805" cy="1339215"/>
                      <wp:effectExtent l="0" t="0" r="10795" b="1905"/>
                      <wp:wrapNone/>
                      <wp:docPr id="1" name="矩形 1"/>
                      <wp:cNvGraphicFramePr/>
                      <a:graphic xmlns:a="http://schemas.openxmlformats.org/drawingml/2006/main">
                        <a:graphicData uri="http://schemas.microsoft.com/office/word/2010/wordprocessingShape">
                          <wps:wsp>
                            <wps:cNvSpPr/>
                            <wps:spPr>
                              <a:xfrm>
                                <a:off x="0" y="0"/>
                                <a:ext cx="979805" cy="1339215"/>
                              </a:xfrm>
                              <a:prstGeom prst="rect">
                                <a:avLst/>
                              </a:prstGeom>
                              <a:solidFill>
                                <a:srgbClr val="FFFFFF"/>
                              </a:solidFill>
                              <a:ln>
                                <a:noFill/>
                              </a:ln>
                            </wps:spPr>
                            <wps:txbx>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w:t>
                                  </w:r>
                                </w:p>
                              </w:txbxContent>
                            </wps:txbx>
                            <wps:bodyPr vert="eaVert" upright="1"/>
                          </wps:wsp>
                        </a:graphicData>
                      </a:graphic>
                    </wp:anchor>
                  </w:drawing>
                </mc:Choice>
                <mc:Fallback>
                  <w:pict>
                    <v:rect id="_x0000_s1026" o:spid="_x0000_s1026" o:spt="1" style="position:absolute;left:0pt;margin-left:5.1pt;margin-top:2.15pt;height:105.45pt;width:77.15pt;z-index:251660288;mso-width-relative:page;mso-height-relative:page;" fillcolor="#FFFFFF" filled="t" stroked="f" coordsize="21600,21600" o:gfxdata="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">
                      <v:fill on="t" focussize="0,0"/>
                      <v:stroke on="f"/>
                      <v:imagedata o:title=""/>
                      <o:lock v:ext="edit" aspectratio="f"/>
                      <v:textbox style="layout-flow:vertical-ideographic;">
                        <w:txbxContent>
                          <w:p>
                            <w:pPr>
                              <w:rPr>
                                <w:szCs w:val="21"/>
                              </w:rPr>
                            </w:pPr>
                          </w:p>
                          <w:p>
                            <w:pPr>
                              <w:ind w:firstLine="375" w:firstLineChars="150"/>
                              <w:rPr>
                                <w:snapToGrid w:val="0"/>
                                <w:spacing w:val="20"/>
                                <w:kern w:val="0"/>
                                <w:szCs w:val="21"/>
                              </w:rPr>
                            </w:pPr>
                            <w:r>
                              <w:rPr>
                                <w:rFonts w:hint="eastAsia"/>
                                <w:snapToGrid w:val="0"/>
                                <w:spacing w:val="20"/>
                                <w:kern w:val="0"/>
                                <w:szCs w:val="21"/>
                              </w:rPr>
                              <w:t>两寸近期彩照</w:t>
                            </w:r>
                          </w:p>
                        </w:txbxContent>
                      </v:textbox>
                    </v:rect>
                  </w:pict>
                </mc:Fallback>
              </mc:AlternateConten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出生日期</w:t>
            </w:r>
          </w:p>
        </w:tc>
        <w:tc>
          <w:tcPr>
            <w:tcW w:w="1840" w:type="dxa"/>
            <w:gridSpan w:val="4"/>
            <w:shd w:val="clear" w:color="auto" w:fill="auto"/>
            <w:vAlign w:val="center"/>
          </w:tcPr>
          <w:p>
            <w:pPr>
              <w:snapToGrid w:val="0"/>
              <w:ind w:left="-105" w:leftChars="-50" w:right="-105" w:rightChars="-5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出生地</w:t>
            </w:r>
          </w:p>
        </w:tc>
        <w:tc>
          <w:tcPr>
            <w:tcW w:w="2567" w:type="dxa"/>
            <w:gridSpan w:val="5"/>
            <w:vAlign w:val="center"/>
          </w:tcPr>
          <w:p>
            <w:pPr>
              <w:tabs>
                <w:tab w:val="left" w:pos="274"/>
              </w:tabs>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5"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政治面貌</w:t>
            </w:r>
          </w:p>
        </w:tc>
        <w:tc>
          <w:tcPr>
            <w:tcW w:w="1840" w:type="dxa"/>
            <w:gridSpan w:val="4"/>
            <w:shd w:val="clear" w:color="auto" w:fill="auto"/>
            <w:vAlign w:val="center"/>
          </w:tcPr>
          <w:p>
            <w:pPr>
              <w:snapToGrid w:val="0"/>
              <w:ind w:left="-105" w:leftChars="-50" w:right="-105" w:rightChars="-5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入党时间</w:t>
            </w:r>
          </w:p>
        </w:tc>
        <w:tc>
          <w:tcPr>
            <w:tcW w:w="2567" w:type="dxa"/>
            <w:gridSpan w:val="5"/>
            <w:vAlign w:val="center"/>
          </w:tcPr>
          <w:p>
            <w:pPr>
              <w:tabs>
                <w:tab w:val="left" w:pos="274"/>
              </w:tabs>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工作时间</w:t>
            </w:r>
          </w:p>
        </w:tc>
        <w:tc>
          <w:tcPr>
            <w:tcW w:w="1840" w:type="dxa"/>
            <w:gridSpan w:val="4"/>
            <w:shd w:val="clear" w:color="auto" w:fill="auto"/>
            <w:vAlign w:val="center"/>
          </w:tcPr>
          <w:p>
            <w:pPr>
              <w:snapToGrid w:val="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技术职称</w:t>
            </w:r>
          </w:p>
        </w:tc>
        <w:tc>
          <w:tcPr>
            <w:tcW w:w="2567" w:type="dxa"/>
            <w:gridSpan w:val="5"/>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健康状况</w:t>
            </w:r>
          </w:p>
        </w:tc>
        <w:tc>
          <w:tcPr>
            <w:tcW w:w="1840" w:type="dxa"/>
            <w:gridSpan w:val="4"/>
            <w:shd w:val="clear" w:color="auto" w:fill="auto"/>
            <w:vAlign w:val="center"/>
          </w:tcPr>
          <w:p>
            <w:pPr>
              <w:snapToGrid w:val="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r>
              <w:rPr>
                <w:rFonts w:hint="eastAsia" w:ascii="宋体" w:hAnsi="宋体"/>
                <w:sz w:val="24"/>
                <w:highlight w:val="none"/>
              </w:rPr>
              <w:t>户籍属地</w:t>
            </w:r>
          </w:p>
        </w:tc>
        <w:tc>
          <w:tcPr>
            <w:tcW w:w="2567" w:type="dxa"/>
            <w:gridSpan w:val="5"/>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4" w:hRule="atLeast"/>
          <w:jc w:val="center"/>
        </w:trPr>
        <w:tc>
          <w:tcPr>
            <w:tcW w:w="1282" w:type="dxa"/>
            <w:gridSpan w:val="4"/>
            <w:vAlign w:val="center"/>
          </w:tcPr>
          <w:p>
            <w:pPr>
              <w:snapToGrid w:val="0"/>
              <w:rPr>
                <w:rFonts w:ascii="宋体" w:hAnsi="宋体"/>
                <w:sz w:val="24"/>
                <w:highlight w:val="none"/>
              </w:rPr>
            </w:pPr>
            <w:r>
              <w:rPr>
                <w:rFonts w:hint="eastAsia" w:ascii="宋体" w:hAnsi="宋体"/>
                <w:sz w:val="24"/>
                <w:highlight w:val="none"/>
              </w:rPr>
              <w:t>有何特长</w:t>
            </w:r>
          </w:p>
        </w:tc>
        <w:tc>
          <w:tcPr>
            <w:tcW w:w="1840" w:type="dxa"/>
            <w:gridSpan w:val="4"/>
            <w:shd w:val="clear" w:color="auto" w:fill="auto"/>
            <w:vAlign w:val="center"/>
          </w:tcPr>
          <w:p>
            <w:pPr>
              <w:snapToGrid w:val="0"/>
              <w:jc w:val="center"/>
              <w:rPr>
                <w:rFonts w:ascii="宋体" w:hAnsi="宋体"/>
                <w:sz w:val="24"/>
                <w:highlight w:val="none"/>
              </w:rPr>
            </w:pPr>
          </w:p>
        </w:tc>
        <w:tc>
          <w:tcPr>
            <w:tcW w:w="1717" w:type="dxa"/>
            <w:gridSpan w:val="4"/>
            <w:shd w:val="clear" w:color="auto" w:fill="auto"/>
            <w:vAlign w:val="center"/>
          </w:tcPr>
          <w:p>
            <w:pPr>
              <w:snapToGrid w:val="0"/>
              <w:jc w:val="center"/>
              <w:rPr>
                <w:rFonts w:ascii="宋体" w:hAnsi="宋体"/>
                <w:sz w:val="24"/>
                <w:highlight w:val="none"/>
              </w:rPr>
            </w:pPr>
          </w:p>
        </w:tc>
        <w:tc>
          <w:tcPr>
            <w:tcW w:w="2567" w:type="dxa"/>
            <w:gridSpan w:val="5"/>
            <w:vAlign w:val="center"/>
          </w:tcPr>
          <w:p>
            <w:pPr>
              <w:snapToGrid w:val="0"/>
              <w:jc w:val="center"/>
              <w:rPr>
                <w:rFonts w:ascii="宋体" w:hAnsi="宋体"/>
                <w:sz w:val="24"/>
                <w:highlight w:val="none"/>
              </w:rPr>
            </w:pPr>
          </w:p>
        </w:tc>
        <w:tc>
          <w:tcPr>
            <w:tcW w:w="2039" w:type="dxa"/>
            <w:gridSpan w:val="2"/>
            <w:vMerge w:val="continue"/>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9" w:hRule="atLeast"/>
          <w:jc w:val="center"/>
        </w:trPr>
        <w:tc>
          <w:tcPr>
            <w:tcW w:w="2413" w:type="dxa"/>
            <w:gridSpan w:val="7"/>
            <w:vAlign w:val="center"/>
          </w:tcPr>
          <w:p>
            <w:pPr>
              <w:snapToGrid w:val="0"/>
              <w:rPr>
                <w:rFonts w:ascii="宋体" w:hAnsi="宋体"/>
                <w:sz w:val="24"/>
                <w:highlight w:val="none"/>
              </w:rPr>
            </w:pPr>
            <w:r>
              <w:rPr>
                <w:rFonts w:hint="eastAsia" w:ascii="宋体" w:hAnsi="宋体"/>
                <w:sz w:val="24"/>
                <w:highlight w:val="none"/>
              </w:rPr>
              <w:t>通信地址联系电话</w:t>
            </w:r>
          </w:p>
        </w:tc>
        <w:tc>
          <w:tcPr>
            <w:tcW w:w="7032" w:type="dxa"/>
            <w:gridSpan w:val="12"/>
            <w:shd w:val="clear" w:color="auto" w:fill="auto"/>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6" w:hRule="atLeast"/>
          <w:jc w:val="center"/>
        </w:trPr>
        <w:tc>
          <w:tcPr>
            <w:tcW w:w="2413" w:type="dxa"/>
            <w:gridSpan w:val="7"/>
            <w:vAlign w:val="center"/>
          </w:tcPr>
          <w:p>
            <w:pPr>
              <w:snapToGrid w:val="0"/>
              <w:ind w:right="-105" w:rightChars="-50"/>
              <w:rPr>
                <w:rFonts w:ascii="宋体" w:hAnsi="宋体"/>
                <w:szCs w:val="21"/>
                <w:highlight w:val="none"/>
              </w:rPr>
            </w:pPr>
            <w:r>
              <w:rPr>
                <w:rFonts w:hint="eastAsia" w:ascii="宋体" w:hAnsi="宋体"/>
                <w:sz w:val="24"/>
                <w:highlight w:val="none"/>
              </w:rPr>
              <w:t>现单位及职务</w:t>
            </w:r>
          </w:p>
        </w:tc>
        <w:tc>
          <w:tcPr>
            <w:tcW w:w="7032" w:type="dxa"/>
            <w:gridSpan w:val="12"/>
            <w:shd w:val="clear" w:color="auto" w:fill="auto"/>
            <w:vAlign w:val="center"/>
          </w:tcPr>
          <w:p>
            <w:pPr>
              <w:spacing w:line="360" w:lineRule="auto"/>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7" w:hRule="atLeast"/>
          <w:jc w:val="center"/>
        </w:trPr>
        <w:tc>
          <w:tcPr>
            <w:tcW w:w="2413" w:type="dxa"/>
            <w:gridSpan w:val="7"/>
            <w:vAlign w:val="center"/>
          </w:tcPr>
          <w:p>
            <w:pPr>
              <w:spacing w:line="360" w:lineRule="auto"/>
              <w:rPr>
                <w:rFonts w:ascii="宋体" w:hAnsi="宋体"/>
                <w:szCs w:val="21"/>
                <w:highlight w:val="none"/>
              </w:rPr>
            </w:pPr>
            <w:r>
              <w:rPr>
                <w:rFonts w:hint="eastAsia" w:ascii="宋体" w:hAnsi="宋体"/>
                <w:sz w:val="24"/>
                <w:highlight w:val="none"/>
              </w:rPr>
              <w:t>人事档案所在单位</w:t>
            </w:r>
          </w:p>
        </w:tc>
        <w:tc>
          <w:tcPr>
            <w:tcW w:w="7032" w:type="dxa"/>
            <w:gridSpan w:val="12"/>
            <w:shd w:val="clear" w:color="auto" w:fill="auto"/>
            <w:vAlign w:val="center"/>
          </w:tcPr>
          <w:p>
            <w:pPr>
              <w:spacing w:line="360" w:lineRule="auto"/>
              <w:rPr>
                <w:rFonts w:ascii="宋体" w:hAnsi="宋体"/>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03" w:hRule="exact"/>
          <w:jc w:val="center"/>
        </w:trPr>
        <w:tc>
          <w:tcPr>
            <w:tcW w:w="712" w:type="dxa"/>
            <w:vAlign w:val="center"/>
          </w:tcPr>
          <w:p>
            <w:pPr>
              <w:snapToGrid w:val="0"/>
              <w:ind w:left="-105" w:leftChars="-50" w:right="-105" w:rightChars="-50"/>
              <w:jc w:val="center"/>
              <w:rPr>
                <w:rFonts w:ascii="宋体" w:hAnsi="宋体"/>
                <w:b/>
                <w:sz w:val="30"/>
                <w:szCs w:val="30"/>
                <w:highlight w:val="none"/>
              </w:rPr>
            </w:pPr>
            <w:r>
              <w:rPr>
                <w:rFonts w:hint="eastAsia" w:ascii="宋体" w:hAnsi="宋体"/>
                <w:sz w:val="24"/>
                <w:highlight w:val="none"/>
                <w:lang w:val="en-US" w:eastAsia="zh-CN"/>
              </w:rPr>
              <w:t>应聘</w:t>
            </w:r>
            <w:r>
              <w:rPr>
                <w:rFonts w:hint="eastAsia" w:ascii="宋体" w:hAnsi="宋体"/>
                <w:sz w:val="24"/>
                <w:highlight w:val="none"/>
              </w:rPr>
              <w:t>岗位</w:t>
            </w:r>
          </w:p>
        </w:tc>
        <w:tc>
          <w:tcPr>
            <w:tcW w:w="5343" w:type="dxa"/>
            <w:gridSpan w:val="14"/>
            <w:vAlign w:val="center"/>
          </w:tcPr>
          <w:p>
            <w:pPr>
              <w:snapToGrid w:val="0"/>
              <w:jc w:val="left"/>
              <w:rPr>
                <w:rFonts w:ascii="宋体" w:hAnsi="宋体"/>
                <w:sz w:val="24"/>
                <w:szCs w:val="24"/>
                <w:highlight w:val="none"/>
              </w:rPr>
            </w:pPr>
          </w:p>
        </w:tc>
        <w:tc>
          <w:tcPr>
            <w:tcW w:w="1911" w:type="dxa"/>
            <w:gridSpan w:val="3"/>
            <w:vAlign w:val="center"/>
          </w:tcPr>
          <w:p>
            <w:pPr>
              <w:snapToGrid w:val="0"/>
              <w:ind w:left="-105" w:leftChars="-50" w:right="-105" w:rightChars="-50"/>
              <w:jc w:val="center"/>
              <w:rPr>
                <w:rFonts w:ascii="宋体" w:hAnsi="宋体"/>
                <w:sz w:val="24"/>
                <w:highlight w:val="none"/>
              </w:rPr>
            </w:pPr>
            <w:r>
              <w:rPr>
                <w:rFonts w:hint="eastAsia" w:ascii="宋体" w:hAnsi="宋体"/>
                <w:sz w:val="24"/>
                <w:highlight w:val="none"/>
              </w:rPr>
              <w:t>是否同意调剂</w:t>
            </w:r>
          </w:p>
        </w:tc>
        <w:tc>
          <w:tcPr>
            <w:tcW w:w="1479" w:type="dxa"/>
            <w:vAlign w:val="center"/>
          </w:tcPr>
          <w:p>
            <w:pPr>
              <w:snapToGrid w:val="0"/>
              <w:jc w:val="left"/>
              <w:rPr>
                <w:rFonts w:ascii="宋体" w:hAnsi="宋体"/>
                <w:sz w:val="24"/>
                <w:highlight w:val="none"/>
              </w:rPr>
            </w:pPr>
            <w:r>
              <w:rPr>
                <w:rFonts w:hint="eastAsia" w:ascii="宋体" w:hAnsi="宋体"/>
                <w:sz w:val="24"/>
                <w:highlight w:val="none"/>
              </w:rPr>
              <w:t>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9445" w:type="dxa"/>
            <w:gridSpan w:val="19"/>
            <w:vAlign w:val="center"/>
          </w:tcPr>
          <w:p>
            <w:pPr>
              <w:snapToGrid w:val="0"/>
              <w:jc w:val="center"/>
              <w:rPr>
                <w:rFonts w:ascii="宋体" w:hAnsi="宋体"/>
                <w:sz w:val="24"/>
                <w:highlight w:val="none"/>
              </w:rPr>
            </w:pPr>
            <w:r>
              <w:rPr>
                <w:rFonts w:hint="eastAsia" w:ascii="宋体" w:hAnsi="宋体"/>
                <w:b/>
                <w:szCs w:val="21"/>
                <w:highlight w:val="none"/>
              </w:rPr>
              <w:t>教育及培训情况（含第一学历、后修学历）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2" w:hRule="exact"/>
          <w:jc w:val="center"/>
        </w:trPr>
        <w:tc>
          <w:tcPr>
            <w:tcW w:w="1744" w:type="dxa"/>
            <w:gridSpan w:val="6"/>
            <w:vAlign w:val="center"/>
          </w:tcPr>
          <w:p>
            <w:pPr>
              <w:spacing w:line="360" w:lineRule="auto"/>
              <w:jc w:val="center"/>
              <w:rPr>
                <w:sz w:val="24"/>
                <w:highlight w:val="none"/>
              </w:rPr>
            </w:pPr>
            <w:r>
              <w:rPr>
                <w:rFonts w:hint="eastAsia"/>
                <w:sz w:val="24"/>
                <w:highlight w:val="none"/>
              </w:rPr>
              <w:t>起止日期</w:t>
            </w:r>
          </w:p>
        </w:tc>
        <w:tc>
          <w:tcPr>
            <w:tcW w:w="4311" w:type="dxa"/>
            <w:gridSpan w:val="9"/>
            <w:vAlign w:val="center"/>
          </w:tcPr>
          <w:p>
            <w:pPr>
              <w:spacing w:line="360" w:lineRule="auto"/>
              <w:jc w:val="center"/>
              <w:rPr>
                <w:sz w:val="24"/>
                <w:highlight w:val="none"/>
              </w:rPr>
            </w:pPr>
            <w:r>
              <w:rPr>
                <w:rFonts w:hint="eastAsia"/>
                <w:sz w:val="24"/>
                <w:highlight w:val="none"/>
              </w:rPr>
              <w:t>毕业院校（单位）</w:t>
            </w:r>
          </w:p>
        </w:tc>
        <w:tc>
          <w:tcPr>
            <w:tcW w:w="1911" w:type="dxa"/>
            <w:gridSpan w:val="3"/>
            <w:vAlign w:val="center"/>
          </w:tcPr>
          <w:p>
            <w:pPr>
              <w:spacing w:line="360" w:lineRule="auto"/>
              <w:jc w:val="center"/>
              <w:rPr>
                <w:sz w:val="24"/>
                <w:highlight w:val="none"/>
              </w:rPr>
            </w:pPr>
            <w:r>
              <w:rPr>
                <w:rFonts w:hint="eastAsia"/>
                <w:sz w:val="24"/>
                <w:highlight w:val="none"/>
              </w:rPr>
              <w:t>所学专业</w:t>
            </w:r>
          </w:p>
        </w:tc>
        <w:tc>
          <w:tcPr>
            <w:tcW w:w="1479" w:type="dxa"/>
            <w:vAlign w:val="center"/>
          </w:tcPr>
          <w:p>
            <w:pPr>
              <w:spacing w:line="360" w:lineRule="auto"/>
              <w:jc w:val="center"/>
              <w:rPr>
                <w:sz w:val="24"/>
                <w:highlight w:val="none"/>
              </w:rPr>
            </w:pPr>
            <w:r>
              <w:rPr>
                <w:rFonts w:hint="eastAsia"/>
                <w:sz w:val="24"/>
                <w:highlight w:val="none"/>
              </w:rPr>
              <w:t>学历/学位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exact"/>
          <w:jc w:val="center"/>
        </w:trPr>
        <w:tc>
          <w:tcPr>
            <w:tcW w:w="1744" w:type="dxa"/>
            <w:gridSpan w:val="6"/>
            <w:vAlign w:val="center"/>
          </w:tcPr>
          <w:p>
            <w:pPr>
              <w:snapToGrid w:val="0"/>
              <w:jc w:val="center"/>
              <w:rPr>
                <w:sz w:val="24"/>
                <w:highlight w:val="none"/>
              </w:rPr>
            </w:pPr>
          </w:p>
        </w:tc>
        <w:tc>
          <w:tcPr>
            <w:tcW w:w="4311" w:type="dxa"/>
            <w:gridSpan w:val="9"/>
            <w:vAlign w:val="center"/>
          </w:tcPr>
          <w:p>
            <w:pPr>
              <w:snapToGrid w:val="0"/>
              <w:jc w:val="center"/>
              <w:rPr>
                <w:sz w:val="24"/>
                <w:highlight w:val="none"/>
              </w:rPr>
            </w:pPr>
          </w:p>
        </w:tc>
        <w:tc>
          <w:tcPr>
            <w:tcW w:w="1911" w:type="dxa"/>
            <w:gridSpan w:val="3"/>
            <w:vAlign w:val="center"/>
          </w:tcPr>
          <w:p>
            <w:pPr>
              <w:snapToGrid w:val="0"/>
              <w:jc w:val="center"/>
              <w:rPr>
                <w:sz w:val="24"/>
                <w:highlight w:val="none"/>
              </w:rPr>
            </w:pPr>
          </w:p>
        </w:tc>
        <w:tc>
          <w:tcPr>
            <w:tcW w:w="1479" w:type="dxa"/>
            <w:vAlign w:val="center"/>
          </w:tcPr>
          <w:p>
            <w:pPr>
              <w:snapToGrid w:val="0"/>
              <w:jc w:val="center"/>
              <w:rPr>
                <w:sz w:val="24"/>
                <w:highlight w:val="none"/>
              </w:rPr>
            </w:pPr>
          </w:p>
        </w:tc>
      </w:tr>
      <w:tr>
        <w:tblPrEx>
          <w:tblCellMar>
            <w:top w:w="0" w:type="dxa"/>
            <w:left w:w="108" w:type="dxa"/>
            <w:bottom w:w="0" w:type="dxa"/>
            <w:right w:w="108" w:type="dxa"/>
          </w:tblCellMar>
        </w:tblPrEx>
        <w:trPr>
          <w:cantSplit/>
          <w:trHeight w:val="3028" w:hRule="atLeast"/>
          <w:jc w:val="center"/>
        </w:trPr>
        <w:tc>
          <w:tcPr>
            <w:tcW w:w="838" w:type="dxa"/>
            <w:gridSpan w:val="3"/>
            <w:vAlign w:val="center"/>
          </w:tcPr>
          <w:p>
            <w:pPr>
              <w:spacing w:line="360" w:lineRule="auto"/>
              <w:jc w:val="center"/>
              <w:rPr>
                <w:sz w:val="24"/>
                <w:highlight w:val="none"/>
              </w:rPr>
            </w:pPr>
            <w:r>
              <w:rPr>
                <w:rFonts w:hint="eastAsia"/>
                <w:sz w:val="24"/>
                <w:highlight w:val="none"/>
              </w:rPr>
              <w:t>简历</w:t>
            </w:r>
          </w:p>
        </w:tc>
        <w:tc>
          <w:tcPr>
            <w:tcW w:w="8607" w:type="dxa"/>
            <w:gridSpan w:val="16"/>
            <w:vAlign w:val="center"/>
          </w:tcPr>
          <w:p>
            <w:pPr>
              <w:snapToGrid w:val="0"/>
              <w:jc w:val="left"/>
              <w:rPr>
                <w:sz w:val="24"/>
                <w:highlight w:val="none"/>
              </w:rPr>
            </w:pPr>
            <w:r>
              <w:rPr>
                <w:rFonts w:hint="eastAsia"/>
                <w:sz w:val="24"/>
                <w:highlight w:val="none"/>
              </w:rPr>
              <w:t>xx年xx月—xx年xx月 在何单位何部门任何职务（简述工作内容）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4" w:hRule="exact"/>
          <w:jc w:val="center"/>
        </w:trPr>
        <w:tc>
          <w:tcPr>
            <w:tcW w:w="838" w:type="dxa"/>
            <w:gridSpan w:val="3"/>
            <w:vAlign w:val="center"/>
          </w:tcPr>
          <w:p>
            <w:pPr>
              <w:spacing w:line="360" w:lineRule="auto"/>
              <w:jc w:val="center"/>
              <w:rPr>
                <w:rFonts w:hint="default" w:eastAsiaTheme="minorEastAsia"/>
                <w:sz w:val="24"/>
                <w:highlight w:val="none"/>
                <w:lang w:val="en-US" w:eastAsia="zh-CN"/>
              </w:rPr>
            </w:pPr>
            <w:r>
              <w:rPr>
                <w:rFonts w:hint="eastAsia"/>
                <w:sz w:val="24"/>
                <w:highlight w:val="none"/>
                <w:lang w:val="en-US" w:eastAsia="zh-CN"/>
              </w:rPr>
              <w:t>奖励及持证情况</w:t>
            </w:r>
          </w:p>
        </w:tc>
        <w:tc>
          <w:tcPr>
            <w:tcW w:w="8607" w:type="dxa"/>
            <w:gridSpan w:val="16"/>
            <w:vAlign w:val="center"/>
          </w:tcPr>
          <w:p>
            <w:pPr>
              <w:spacing w:line="360" w:lineRule="auto"/>
              <w:jc w:val="center"/>
              <w:rPr>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restart"/>
            <w:vAlign w:val="center"/>
          </w:tcPr>
          <w:p>
            <w:pPr>
              <w:snapToGrid w:val="0"/>
              <w:jc w:val="center"/>
              <w:rPr>
                <w:rFonts w:ascii="宋体" w:hAnsi="宋体"/>
                <w:sz w:val="24"/>
                <w:highlight w:val="none"/>
              </w:rPr>
            </w:pPr>
            <w:r>
              <w:rPr>
                <w:rFonts w:hint="eastAsia" w:ascii="宋体" w:hAnsi="宋体"/>
                <w:sz w:val="24"/>
                <w:highlight w:val="none"/>
              </w:rPr>
              <w:t>家庭主要成员</w:t>
            </w:r>
          </w:p>
        </w:tc>
        <w:tc>
          <w:tcPr>
            <w:tcW w:w="831" w:type="dxa"/>
            <w:gridSpan w:val="3"/>
            <w:vAlign w:val="center"/>
          </w:tcPr>
          <w:p>
            <w:pPr>
              <w:snapToGrid w:val="0"/>
              <w:jc w:val="center"/>
              <w:rPr>
                <w:rFonts w:ascii="宋体" w:hAnsi="宋体"/>
                <w:sz w:val="24"/>
                <w:highlight w:val="none"/>
              </w:rPr>
            </w:pPr>
            <w:r>
              <w:rPr>
                <w:rFonts w:hint="eastAsia" w:ascii="宋体" w:hAnsi="宋体"/>
                <w:sz w:val="24"/>
                <w:highlight w:val="none"/>
              </w:rPr>
              <w:t>关系</w:t>
            </w:r>
          </w:p>
        </w:tc>
        <w:tc>
          <w:tcPr>
            <w:tcW w:w="1471" w:type="dxa"/>
            <w:gridSpan w:val="3"/>
            <w:vAlign w:val="center"/>
          </w:tcPr>
          <w:p>
            <w:pPr>
              <w:snapToGrid w:val="0"/>
              <w:jc w:val="center"/>
              <w:rPr>
                <w:rFonts w:ascii="宋体" w:hAnsi="宋体"/>
                <w:sz w:val="24"/>
                <w:highlight w:val="none"/>
              </w:rPr>
            </w:pPr>
            <w:r>
              <w:rPr>
                <w:rFonts w:hint="eastAsia" w:ascii="宋体" w:hAnsi="宋体"/>
                <w:sz w:val="24"/>
                <w:highlight w:val="none"/>
              </w:rPr>
              <w:t>姓名</w:t>
            </w:r>
          </w:p>
        </w:tc>
        <w:tc>
          <w:tcPr>
            <w:tcW w:w="795" w:type="dxa"/>
            <w:vAlign w:val="center"/>
          </w:tcPr>
          <w:p>
            <w:pPr>
              <w:snapToGrid w:val="0"/>
              <w:jc w:val="center"/>
              <w:rPr>
                <w:rFonts w:ascii="宋体" w:hAnsi="宋体"/>
                <w:sz w:val="24"/>
                <w:highlight w:val="none"/>
              </w:rPr>
            </w:pPr>
            <w:r>
              <w:rPr>
                <w:rFonts w:hint="eastAsia" w:ascii="宋体" w:hAnsi="宋体"/>
                <w:sz w:val="24"/>
                <w:highlight w:val="none"/>
              </w:rPr>
              <w:t>年龄</w:t>
            </w:r>
          </w:p>
        </w:tc>
        <w:tc>
          <w:tcPr>
            <w:tcW w:w="774" w:type="dxa"/>
            <w:gridSpan w:val="2"/>
            <w:vAlign w:val="center"/>
          </w:tcPr>
          <w:p>
            <w:pPr>
              <w:snapToGrid w:val="0"/>
              <w:jc w:val="center"/>
              <w:rPr>
                <w:rFonts w:ascii="宋体" w:hAnsi="宋体"/>
                <w:sz w:val="24"/>
                <w:highlight w:val="none"/>
              </w:rPr>
            </w:pPr>
            <w:r>
              <w:rPr>
                <w:rFonts w:hint="eastAsia" w:ascii="宋体" w:hAnsi="宋体"/>
                <w:sz w:val="24"/>
                <w:highlight w:val="none"/>
              </w:rPr>
              <w:t>学历</w:t>
            </w:r>
          </w:p>
        </w:tc>
        <w:tc>
          <w:tcPr>
            <w:tcW w:w="1289" w:type="dxa"/>
            <w:gridSpan w:val="3"/>
            <w:vAlign w:val="center"/>
          </w:tcPr>
          <w:p>
            <w:pPr>
              <w:snapToGrid w:val="0"/>
              <w:jc w:val="center"/>
              <w:rPr>
                <w:rFonts w:ascii="宋体" w:hAnsi="宋体"/>
                <w:sz w:val="24"/>
                <w:highlight w:val="none"/>
              </w:rPr>
            </w:pPr>
            <w:r>
              <w:rPr>
                <w:rFonts w:hint="eastAsia" w:ascii="宋体" w:hAnsi="宋体"/>
                <w:sz w:val="24"/>
                <w:highlight w:val="none"/>
              </w:rPr>
              <w:t>职称</w:t>
            </w:r>
          </w:p>
        </w:tc>
        <w:tc>
          <w:tcPr>
            <w:tcW w:w="3465" w:type="dxa"/>
            <w:gridSpan w:val="5"/>
            <w:vAlign w:val="center"/>
          </w:tcPr>
          <w:p>
            <w:pPr>
              <w:snapToGrid w:val="0"/>
              <w:jc w:val="center"/>
              <w:rPr>
                <w:rFonts w:ascii="宋体" w:hAnsi="宋体"/>
                <w:sz w:val="24"/>
                <w:highlight w:val="none"/>
              </w:rPr>
            </w:pPr>
            <w:r>
              <w:rPr>
                <w:rFonts w:hint="eastAsia" w:ascii="宋体" w:hAnsi="宋体"/>
                <w:sz w:val="24"/>
                <w:highlight w:val="none"/>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15" w:hRule="atLeast"/>
          <w:jc w:val="center"/>
        </w:trPr>
        <w:tc>
          <w:tcPr>
            <w:tcW w:w="820" w:type="dxa"/>
            <w:gridSpan w:val="2"/>
            <w:vMerge w:val="continue"/>
            <w:vAlign w:val="center"/>
          </w:tcPr>
          <w:p>
            <w:pPr>
              <w:snapToGrid w:val="0"/>
              <w:jc w:val="center"/>
              <w:rPr>
                <w:rFonts w:ascii="宋体" w:hAnsi="宋体"/>
                <w:sz w:val="24"/>
                <w:highlight w:val="none"/>
              </w:rPr>
            </w:pPr>
          </w:p>
        </w:tc>
        <w:tc>
          <w:tcPr>
            <w:tcW w:w="831" w:type="dxa"/>
            <w:gridSpan w:val="3"/>
            <w:vAlign w:val="center"/>
          </w:tcPr>
          <w:p>
            <w:pPr>
              <w:snapToGrid w:val="0"/>
              <w:jc w:val="center"/>
              <w:rPr>
                <w:rFonts w:ascii="宋体" w:hAnsi="宋体"/>
                <w:sz w:val="24"/>
                <w:highlight w:val="none"/>
              </w:rPr>
            </w:pPr>
          </w:p>
        </w:tc>
        <w:tc>
          <w:tcPr>
            <w:tcW w:w="1471" w:type="dxa"/>
            <w:gridSpan w:val="3"/>
            <w:vAlign w:val="center"/>
          </w:tcPr>
          <w:p>
            <w:pPr>
              <w:snapToGrid w:val="0"/>
              <w:jc w:val="center"/>
              <w:rPr>
                <w:rFonts w:ascii="宋体" w:hAnsi="宋体"/>
                <w:sz w:val="24"/>
                <w:highlight w:val="none"/>
              </w:rPr>
            </w:pPr>
          </w:p>
        </w:tc>
        <w:tc>
          <w:tcPr>
            <w:tcW w:w="795" w:type="dxa"/>
            <w:vAlign w:val="center"/>
          </w:tcPr>
          <w:p>
            <w:pPr>
              <w:snapToGrid w:val="0"/>
              <w:jc w:val="center"/>
              <w:rPr>
                <w:rFonts w:ascii="宋体" w:hAnsi="宋体"/>
                <w:sz w:val="24"/>
                <w:highlight w:val="none"/>
              </w:rPr>
            </w:pPr>
          </w:p>
        </w:tc>
        <w:tc>
          <w:tcPr>
            <w:tcW w:w="774" w:type="dxa"/>
            <w:gridSpan w:val="2"/>
            <w:vAlign w:val="center"/>
          </w:tcPr>
          <w:p>
            <w:pPr>
              <w:snapToGrid w:val="0"/>
              <w:jc w:val="center"/>
              <w:rPr>
                <w:rFonts w:ascii="宋体" w:hAnsi="宋体"/>
                <w:sz w:val="24"/>
                <w:highlight w:val="none"/>
              </w:rPr>
            </w:pPr>
          </w:p>
        </w:tc>
        <w:tc>
          <w:tcPr>
            <w:tcW w:w="1289" w:type="dxa"/>
            <w:gridSpan w:val="3"/>
            <w:vAlign w:val="center"/>
          </w:tcPr>
          <w:p>
            <w:pPr>
              <w:snapToGrid w:val="0"/>
              <w:jc w:val="center"/>
              <w:rPr>
                <w:rFonts w:ascii="宋体" w:hAnsi="宋体"/>
                <w:sz w:val="24"/>
                <w:highlight w:val="none"/>
              </w:rPr>
            </w:pPr>
          </w:p>
        </w:tc>
        <w:tc>
          <w:tcPr>
            <w:tcW w:w="3465" w:type="dxa"/>
            <w:gridSpan w:val="5"/>
            <w:vAlign w:val="center"/>
          </w:tcPr>
          <w:p>
            <w:pPr>
              <w:snapToGrid w:val="0"/>
              <w:jc w:val="center"/>
              <w:rPr>
                <w:rFonts w:ascii="宋体" w:hAnsi="宋体"/>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43" w:hRule="exact"/>
          <w:jc w:val="center"/>
        </w:trPr>
        <w:tc>
          <w:tcPr>
            <w:tcW w:w="820" w:type="dxa"/>
            <w:gridSpan w:val="2"/>
            <w:vAlign w:val="center"/>
          </w:tcPr>
          <w:p>
            <w:pPr>
              <w:snapToGrid w:val="0"/>
              <w:jc w:val="left"/>
              <w:rPr>
                <w:rFonts w:ascii="宋体" w:hAnsi="宋体"/>
                <w:b/>
                <w:sz w:val="30"/>
                <w:szCs w:val="30"/>
                <w:highlight w:val="none"/>
              </w:rPr>
            </w:pPr>
            <w:r>
              <w:rPr>
                <w:rFonts w:hint="eastAsia" w:ascii="宋体" w:hAnsi="宋体"/>
                <w:b/>
                <w:sz w:val="30"/>
                <w:szCs w:val="30"/>
                <w:highlight w:val="none"/>
              </w:rPr>
              <w:t>自我评价</w:t>
            </w:r>
          </w:p>
          <w:p>
            <w:pPr>
              <w:snapToGrid w:val="0"/>
              <w:jc w:val="center"/>
              <w:rPr>
                <w:rFonts w:ascii="宋体" w:hAnsi="宋体"/>
                <w:sz w:val="24"/>
                <w:highlight w:val="none"/>
              </w:rPr>
            </w:pPr>
          </w:p>
        </w:tc>
        <w:tc>
          <w:tcPr>
            <w:tcW w:w="8625" w:type="dxa"/>
            <w:gridSpan w:val="17"/>
            <w:vAlign w:val="center"/>
          </w:tcPr>
          <w:p>
            <w:pPr>
              <w:snapToGrid w:val="0"/>
              <w:jc w:val="center"/>
              <w:rPr>
                <w:rFonts w:ascii="宋体" w:hAnsi="宋体"/>
                <w:sz w:val="24"/>
                <w:highlight w:val="none"/>
              </w:rPr>
            </w:pPr>
            <w:r>
              <w:rPr>
                <w:rFonts w:hint="eastAsia" w:ascii="宋体" w:hAnsi="宋体"/>
                <w:sz w:val="18"/>
                <w:szCs w:val="18"/>
                <w:highlight w:val="none"/>
              </w:rPr>
              <w:t>在本栏中，请将自己的</w:t>
            </w:r>
            <w:r>
              <w:rPr>
                <w:rFonts w:hint="eastAsia" w:ascii="宋体" w:hAnsi="宋体"/>
                <w:sz w:val="18"/>
                <w:szCs w:val="18"/>
                <w:highlight w:val="none"/>
                <w:lang w:val="en-US" w:eastAsia="zh-CN"/>
              </w:rPr>
              <w:t>应聘该岗位的</w:t>
            </w:r>
            <w:r>
              <w:rPr>
                <w:rFonts w:hint="eastAsia" w:ascii="宋体" w:hAnsi="宋体"/>
                <w:sz w:val="18"/>
                <w:szCs w:val="18"/>
                <w:highlight w:val="none"/>
              </w:rPr>
              <w:t>优势、</w:t>
            </w:r>
            <w:r>
              <w:rPr>
                <w:rFonts w:hint="eastAsia" w:ascii="宋体" w:hAnsi="宋体"/>
                <w:sz w:val="18"/>
                <w:szCs w:val="18"/>
                <w:highlight w:val="none"/>
                <w:lang w:val="en-US" w:eastAsia="zh-CN"/>
              </w:rPr>
              <w:t>优质业绩</w:t>
            </w:r>
            <w:r>
              <w:rPr>
                <w:rFonts w:hint="eastAsia" w:ascii="宋体" w:hAnsi="宋体"/>
                <w:sz w:val="18"/>
                <w:szCs w:val="18"/>
                <w:highlight w:val="none"/>
              </w:rPr>
              <w:t>、受到的表彰、相应工作区域的社会资源情况进行较为全面、客观的描述，以写实为主。页面不够，可另加附页。〈填写时请删除此备注〉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7" w:hRule="atLeast"/>
          <w:jc w:val="center"/>
        </w:trPr>
        <w:tc>
          <w:tcPr>
            <w:tcW w:w="9445" w:type="dxa"/>
            <w:gridSpan w:val="19"/>
            <w:shd w:val="clear" w:color="auto" w:fill="auto"/>
          </w:tcPr>
          <w:p>
            <w:pPr>
              <w:jc w:val="left"/>
              <w:rPr>
                <w:rFonts w:asciiTheme="minorEastAsia" w:hAnsiTheme="minorEastAsia"/>
                <w:sz w:val="24"/>
                <w:szCs w:val="24"/>
                <w:highlight w:val="none"/>
              </w:rPr>
            </w:pPr>
            <w:r>
              <w:rPr>
                <w:rFonts w:hint="eastAsia" w:asciiTheme="minorEastAsia" w:hAnsiTheme="minorEastAsia"/>
                <w:sz w:val="24"/>
                <w:szCs w:val="24"/>
                <w:highlight w:val="none"/>
              </w:rPr>
              <w:t>以上（含附页）填报内容经本人确认属实无误。</w:t>
            </w:r>
          </w:p>
          <w:p>
            <w:pPr>
              <w:snapToGrid w:val="0"/>
              <w:spacing w:beforeLines="50" w:line="216" w:lineRule="auto"/>
              <w:jc w:val="right"/>
              <w:rPr>
                <w:rFonts w:asciiTheme="minorEastAsia" w:hAnsiTheme="minorEastAsia"/>
                <w:sz w:val="28"/>
                <w:highlight w:val="none"/>
              </w:rPr>
            </w:pPr>
          </w:p>
          <w:p>
            <w:pPr>
              <w:snapToGrid w:val="0"/>
              <w:spacing w:beforeLines="50" w:line="216" w:lineRule="auto"/>
              <w:jc w:val="right"/>
              <w:rPr>
                <w:rFonts w:asciiTheme="minorEastAsia" w:hAnsiTheme="minorEastAsia"/>
                <w:highlight w:val="none"/>
              </w:rPr>
            </w:pPr>
            <w:r>
              <w:rPr>
                <w:rFonts w:hint="eastAsia" w:asciiTheme="minorEastAsia" w:hAnsiTheme="minorEastAsia"/>
                <w:sz w:val="28"/>
                <w:highlight w:val="none"/>
              </w:rPr>
              <w:t>本人签名：</w:t>
            </w:r>
            <w:r>
              <w:rPr>
                <w:rFonts w:hint="eastAsia" w:asciiTheme="minorEastAsia" w:hAnsiTheme="minorEastAsia"/>
                <w:sz w:val="28"/>
                <w:highlight w:val="none"/>
                <w:u w:val="single"/>
              </w:rPr>
              <w:t xml:space="preserve">              </w:t>
            </w:r>
            <w:r>
              <w:rPr>
                <w:rFonts w:hint="eastAsia" w:asciiTheme="minorEastAsia" w:hAnsiTheme="minorEastAsia"/>
                <w:sz w:val="28"/>
                <w:highlight w:val="none"/>
              </w:rPr>
              <w:t xml:space="preserve"> （手签）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58" w:hRule="atLeast"/>
          <w:jc w:val="center"/>
        </w:trPr>
        <w:tc>
          <w:tcPr>
            <w:tcW w:w="9445" w:type="dxa"/>
            <w:gridSpan w:val="19"/>
          </w:tcPr>
          <w:p>
            <w:pPr>
              <w:snapToGrid w:val="0"/>
              <w:jc w:val="left"/>
              <w:rPr>
                <w:rFonts w:asciiTheme="minorEastAsia" w:hAnsiTheme="minorEastAsia"/>
                <w:b/>
                <w:sz w:val="30"/>
                <w:szCs w:val="30"/>
                <w:highlight w:val="none"/>
              </w:rPr>
            </w:pPr>
            <w:r>
              <w:rPr>
                <w:rFonts w:hint="eastAsia" w:asciiTheme="minorEastAsia" w:hAnsiTheme="minorEastAsia"/>
                <w:b/>
                <w:sz w:val="30"/>
                <w:szCs w:val="30"/>
                <w:highlight w:val="none"/>
              </w:rPr>
              <w:t>资格审查意见：</w:t>
            </w:r>
          </w:p>
          <w:p>
            <w:pPr>
              <w:snapToGrid w:val="0"/>
              <w:jc w:val="left"/>
              <w:rPr>
                <w:rFonts w:asciiTheme="minorEastAsia" w:hAnsiTheme="minorEastAsia"/>
                <w:b/>
                <w:sz w:val="30"/>
                <w:szCs w:val="30"/>
                <w:highlight w:val="none"/>
              </w:rPr>
            </w:pPr>
          </w:p>
          <w:p>
            <w:pPr>
              <w:snapToGrid w:val="0"/>
              <w:jc w:val="left"/>
              <w:rPr>
                <w:rFonts w:asciiTheme="minorEastAsia" w:hAnsiTheme="minorEastAsia"/>
                <w:b/>
                <w:sz w:val="30"/>
                <w:szCs w:val="30"/>
                <w:highlight w:val="none"/>
              </w:rPr>
            </w:pPr>
          </w:p>
        </w:tc>
      </w:tr>
    </w:tbl>
    <w:p>
      <w:pPr>
        <w:widowControl/>
        <w:jc w:val="left"/>
        <w:rPr>
          <w:highlight w:val="none"/>
        </w:rPr>
      </w:pPr>
    </w:p>
    <w:p>
      <w:pPr>
        <w:snapToGrid w:val="0"/>
        <w:spacing w:before="62" w:beforeLines="20"/>
        <w:jc w:val="left"/>
        <w:rPr>
          <w:rFonts w:hint="eastAsia" w:ascii="仿宋_GB2312" w:hAnsi="仿宋" w:eastAsia="仿宋_GB2312"/>
          <w:sz w:val="32"/>
          <w:szCs w:val="32"/>
          <w:highlight w:val="none"/>
          <w:lang w:val="en-US" w:eastAsia="zh-CN"/>
        </w:rPr>
      </w:pPr>
    </w:p>
    <w:p>
      <w:pPr>
        <w:snapToGrid w:val="0"/>
        <w:spacing w:before="62" w:beforeLines="20"/>
        <w:jc w:val="left"/>
        <w:rPr>
          <w:highlight w:val="none"/>
        </w:rPr>
        <w:sectPr>
          <w:pgSz w:w="11906" w:h="16838"/>
          <w:pgMar w:top="1440" w:right="1800" w:bottom="1440" w:left="1800" w:header="851" w:footer="992" w:gutter="0"/>
          <w:cols w:space="720" w:num="1"/>
          <w:docGrid w:type="lines" w:linePitch="312" w:charSpace="0"/>
        </w:sectPr>
      </w:pPr>
      <w:r>
        <w:rPr>
          <w:rFonts w:hint="eastAsia" w:ascii="仿宋_GB2312" w:hAnsi="仿宋" w:eastAsia="仿宋_GB2312"/>
          <w:sz w:val="32"/>
          <w:szCs w:val="32"/>
          <w:highlight w:val="none"/>
          <w:lang w:val="en-US" w:eastAsia="zh-CN"/>
        </w:rPr>
        <w:t>请在照片栏中插入本人近期电子照片，续页附:本人身份证（正反面）、学历（第一学历及后修学历，附学信网学历认证材料）、职称、职业资格、岗位任职证明（人事通知）、获奖证书等材料的扫描件</w:t>
      </w:r>
    </w:p>
    <w:tbl>
      <w:tblPr>
        <w:tblStyle w:val="13"/>
        <w:tblW w:w="1299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434"/>
        <w:gridCol w:w="525"/>
        <w:gridCol w:w="525"/>
        <w:gridCol w:w="398"/>
        <w:gridCol w:w="1855"/>
        <w:gridCol w:w="398"/>
        <w:gridCol w:w="398"/>
        <w:gridCol w:w="854"/>
        <w:gridCol w:w="398"/>
        <w:gridCol w:w="526"/>
        <w:gridCol w:w="526"/>
        <w:gridCol w:w="580"/>
        <w:gridCol w:w="526"/>
        <w:gridCol w:w="854"/>
        <w:gridCol w:w="762"/>
        <w:gridCol w:w="762"/>
        <w:gridCol w:w="526"/>
        <w:gridCol w:w="526"/>
        <w:gridCol w:w="526"/>
        <w:gridCol w:w="526"/>
        <w:gridCol w:w="526"/>
        <w:gridCol w:w="112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27" w:hRule="atLeast"/>
        </w:trPr>
        <w:tc>
          <w:tcPr>
            <w:tcW w:w="354" w:type="dxa"/>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highlight w:val="none"/>
                <w:u w:val="none"/>
              </w:rPr>
            </w:pPr>
            <w:r>
              <w:rPr>
                <w:rFonts w:hint="eastAsia" w:ascii="宋体" w:hAnsi="宋体" w:eastAsia="宋体" w:cs="宋体"/>
                <w:i w:val="0"/>
                <w:iCs w:val="0"/>
                <w:color w:val="000000"/>
                <w:kern w:val="0"/>
                <w:sz w:val="24"/>
                <w:szCs w:val="24"/>
                <w:highlight w:val="none"/>
                <w:u w:val="none"/>
                <w:lang w:val="en-US" w:eastAsia="zh-CN" w:bidi="ar"/>
              </w:rPr>
              <w:t>附件4</w:t>
            </w: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323"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156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32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32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348"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711"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6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634"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556"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945" w:type="dxa"/>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 w:hRule="atLeast"/>
        </w:trPr>
        <w:tc>
          <w:tcPr>
            <w:tcW w:w="0" w:type="auto"/>
            <w:gridSpan w:val="22"/>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32"/>
                <w:szCs w:val="32"/>
                <w:highlight w:val="none"/>
                <w:u w:val="none"/>
              </w:rPr>
            </w:pPr>
            <w:r>
              <w:rPr>
                <w:rStyle w:val="21"/>
                <w:highlight w:val="none"/>
                <w:lang w:val="en-US" w:eastAsia="zh-CN" w:bidi="ar"/>
              </w:rPr>
              <w:t>中铁北京工程局集团有限公司公开选聘报名汇总表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5" w:hRule="atLeast"/>
        </w:trPr>
        <w:tc>
          <w:tcPr>
            <w:tcW w:w="3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序号</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姓名</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竞聘岗位</w:t>
            </w:r>
          </w:p>
        </w:tc>
        <w:tc>
          <w:tcPr>
            <w:tcW w:w="32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性别</w:t>
            </w:r>
          </w:p>
        </w:tc>
        <w:tc>
          <w:tcPr>
            <w:tcW w:w="156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身份证号码</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民族</w:t>
            </w:r>
          </w:p>
        </w:tc>
        <w:tc>
          <w:tcPr>
            <w:tcW w:w="32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年龄</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参加工作时间</w:t>
            </w:r>
          </w:p>
        </w:tc>
        <w:tc>
          <w:tcPr>
            <w:tcW w:w="3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政治面貌</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技术职称</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现工作单位</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具体单位（部门）</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现岗位</w:t>
            </w:r>
          </w:p>
        </w:tc>
        <w:tc>
          <w:tcPr>
            <w:tcW w:w="7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现岗任职时间</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工程项目部工作时间</w:t>
            </w:r>
          </w:p>
        </w:tc>
        <w:tc>
          <w:tcPr>
            <w:tcW w:w="6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拟聘岗位相关工作时间（年）</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第一学历</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毕业院校及专业</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最高学历</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毕业院校及专业</w:t>
            </w:r>
          </w:p>
        </w:tc>
        <w:tc>
          <w:tcPr>
            <w:tcW w:w="5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注册证书</w:t>
            </w:r>
          </w:p>
        </w:tc>
        <w:tc>
          <w:tcPr>
            <w:tcW w:w="9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联系方式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trPr>
        <w:tc>
          <w:tcPr>
            <w:tcW w:w="3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32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156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32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3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7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（月）</w:t>
            </w:r>
          </w:p>
        </w:tc>
        <w:tc>
          <w:tcPr>
            <w:tcW w:w="6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5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c>
          <w:tcPr>
            <w:tcW w:w="9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_GB2312" w:hAnsi="宋体" w:eastAsia="仿宋_GB2312" w:cs="仿宋_GB2312"/>
                <w:i w:val="0"/>
                <w:iCs w:val="0"/>
                <w:color w:val="000000"/>
                <w:sz w:val="20"/>
                <w:szCs w:val="20"/>
                <w:highlight w:val="none"/>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62" w:hRule="atLeast"/>
        </w:trPr>
        <w:tc>
          <w:tcPr>
            <w:tcW w:w="3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例</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刘*</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default" w:ascii="仿宋_GB2312" w:hAnsi="宋体" w:eastAsia="仿宋_GB2312" w:cs="仿宋_GB2312"/>
                <w:i w:val="0"/>
                <w:iCs w:val="0"/>
                <w:color w:val="000000"/>
                <w:sz w:val="20"/>
                <w:szCs w:val="20"/>
                <w:highlight w:val="none"/>
                <w:u w:val="none"/>
                <w:lang w:val="en-US" w:eastAsia="zh-CN"/>
              </w:rPr>
            </w:pPr>
            <w:r>
              <w:rPr>
                <w:rFonts w:hint="eastAsia" w:ascii="仿宋_GB2312" w:hAnsi="宋体" w:eastAsia="仿宋_GB2312" w:cs="仿宋_GB2312"/>
                <w:i w:val="0"/>
                <w:iCs w:val="0"/>
                <w:color w:val="000000"/>
                <w:sz w:val="20"/>
                <w:szCs w:val="20"/>
                <w:highlight w:val="none"/>
                <w:u w:val="none"/>
                <w:lang w:val="en-US" w:eastAsia="zh-CN"/>
              </w:rPr>
              <w:t>项目安全生产总监</w:t>
            </w:r>
          </w:p>
        </w:tc>
        <w:tc>
          <w:tcPr>
            <w:tcW w:w="32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男</w:t>
            </w:r>
          </w:p>
        </w:tc>
        <w:tc>
          <w:tcPr>
            <w:tcW w:w="15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110101198303030033</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汉</w:t>
            </w:r>
          </w:p>
        </w:tc>
        <w:tc>
          <w:tcPr>
            <w:tcW w:w="32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40</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2012/07</w:t>
            </w:r>
          </w:p>
        </w:tc>
        <w:tc>
          <w:tcPr>
            <w:tcW w:w="3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党员</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高级经济师</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中铁北京局*公司</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工程部</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副部长</w:t>
            </w:r>
          </w:p>
        </w:tc>
        <w:tc>
          <w:tcPr>
            <w:tcW w:w="7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2020/01</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39</w:t>
            </w:r>
          </w:p>
        </w:tc>
        <w:tc>
          <w:tcPr>
            <w:tcW w:w="6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12</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西南交通大学土木工程专业</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本科</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西南交通大学土木工程专业</w:t>
            </w:r>
          </w:p>
        </w:tc>
        <w:tc>
          <w:tcPr>
            <w:tcW w:w="5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一级注册建造工程师</w:t>
            </w:r>
          </w:p>
        </w:tc>
        <w:tc>
          <w:tcPr>
            <w:tcW w:w="9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0"/>
                <w:szCs w:val="20"/>
                <w:highlight w:val="none"/>
                <w:u w:val="none"/>
              </w:rPr>
            </w:pPr>
            <w:r>
              <w:rPr>
                <w:rFonts w:hint="eastAsia" w:ascii="仿宋_GB2312" w:hAnsi="宋体" w:eastAsia="仿宋_GB2312" w:cs="仿宋_GB2312"/>
                <w:i w:val="0"/>
                <w:iCs w:val="0"/>
                <w:color w:val="000000"/>
                <w:kern w:val="0"/>
                <w:sz w:val="20"/>
                <w:szCs w:val="20"/>
                <w:highlight w:val="none"/>
                <w:u w:val="none"/>
                <w:lang w:val="en-US" w:eastAsia="zh-CN" w:bidi="ar"/>
              </w:rPr>
              <w:t>1352023322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1" w:hRule="atLeast"/>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jc w:val="left"/>
              <w:textAlignment w:val="center"/>
              <w:rPr>
                <w:rFonts w:hint="eastAsia" w:ascii="仿宋_GB2312" w:hAnsi="宋体" w:eastAsia="仿宋_GB2312" w:cs="仿宋_GB2312"/>
                <w:i w:val="0"/>
                <w:iCs w:val="0"/>
                <w:color w:val="000000"/>
                <w:sz w:val="22"/>
                <w:szCs w:val="22"/>
                <w:highlight w:val="none"/>
                <w:u w:val="none"/>
              </w:rPr>
            </w:pPr>
            <w:r>
              <w:rPr>
                <w:rStyle w:val="22"/>
                <w:rFonts w:hAnsi="宋体"/>
                <w:highlight w:val="none"/>
                <w:lang w:val="en-US" w:eastAsia="zh-CN" w:bidi="ar"/>
              </w:rPr>
              <w:t>此表由竞聘者填写</w:t>
            </w: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c>
          <w:tcPr>
            <w:tcW w:w="0" w:type="auto"/>
            <w:tcBorders>
              <w:top w:val="nil"/>
              <w:left w:val="nil"/>
              <w:bottom w:val="nil"/>
              <w:right w:val="nil"/>
            </w:tcBorders>
            <w:shd w:val="clear" w:color="auto" w:fill="auto"/>
            <w:noWrap/>
            <w:vAlign w:val="center"/>
          </w:tcPr>
          <w:p>
            <w:pPr>
              <w:rPr>
                <w:rFonts w:hint="eastAsia" w:ascii="宋体" w:hAnsi="宋体" w:eastAsia="宋体" w:cs="宋体"/>
                <w:i w:val="0"/>
                <w:iCs w:val="0"/>
                <w:color w:val="000000"/>
                <w:sz w:val="24"/>
                <w:szCs w:val="24"/>
                <w:highlight w:val="none"/>
                <w:u w:val="none"/>
              </w:rPr>
            </w:pPr>
          </w:p>
        </w:tc>
      </w:tr>
    </w:tbl>
    <w:p>
      <w:pPr>
        <w:rPr>
          <w:highlight w:val="none"/>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Luxi Sans">
    <w:altName w:val="Arial"/>
    <w:panose1 w:val="00000000000000000000"/>
    <w:charset w:val="00"/>
    <w:family w:val="auto"/>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83384270"/>
    </w:sdtPr>
    <w:sdtContent>
      <w:p>
        <w:pPr>
          <w:pStyle w:val="8"/>
          <w:jc w:val="center"/>
        </w:pPr>
        <w:r>
          <w:fldChar w:fldCharType="begin"/>
        </w:r>
        <w:r>
          <w:instrText xml:space="preserve">PAGE   \* MERGEFORMAT</w:instrText>
        </w:r>
        <w:r>
          <w:fldChar w:fldCharType="separate"/>
        </w:r>
        <w:r>
          <w:rPr>
            <w:lang w:val="zh-CN"/>
          </w:rPr>
          <w:t>2</w:t>
        </w:r>
        <w:r>
          <w:fldChar w:fldCharType="end"/>
        </w:r>
      </w:p>
    </w:sdtContent>
  </w:sdt>
  <w:p>
    <w:pPr>
      <w:pStyle w:val="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rPr>
        <w:rFonts w:eastAsia="仿宋_GB2312"/>
        <w:sz w:val="32"/>
      </w:rPr>
    </w:pPr>
    <w:r>
      <w:rPr>
        <w:rFonts w:eastAsia="仿宋_GB2312"/>
        <w:sz w:val="32"/>
      </w:rPr>
      <w:fldChar w:fldCharType="begin"/>
    </w:r>
    <w:r>
      <w:rPr>
        <w:rFonts w:eastAsia="仿宋_GB2312"/>
        <w:sz w:val="32"/>
      </w:rPr>
      <w:instrText xml:space="preserve"> PAGE   \* MERGEFORMAT </w:instrText>
    </w:r>
    <w:r>
      <w:rPr>
        <w:rFonts w:eastAsia="仿宋_GB2312"/>
        <w:sz w:val="32"/>
      </w:rPr>
      <w:fldChar w:fldCharType="separate"/>
    </w:r>
    <w:r>
      <w:rPr>
        <w:rFonts w:eastAsia="仿宋_GB2312"/>
        <w:sz w:val="32"/>
        <w:lang w:val="zh-CN"/>
      </w:rPr>
      <w:t>- 10 -</w:t>
    </w:r>
    <w:r>
      <w:rPr>
        <w:rFonts w:eastAsia="仿宋_GB2312"/>
        <w:sz w:val="32"/>
      </w:rPr>
      <w:fldChar w:fldCharType="end"/>
    </w:r>
  </w:p>
  <w:p>
    <w:pPr>
      <w:pStyle w:val="8"/>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
  <w:docVars>
    <w:docVar w:name="commondata" w:val="eyJoZGlkIjoiOTZkZjI0YTFkN2Q1NTliZWYxNGMzZTU5MmI1NTY3MDEifQ=="/>
  </w:docVars>
  <w:rsids>
    <w:rsidRoot w:val="00000000"/>
    <w:rsid w:val="001D4B26"/>
    <w:rsid w:val="011D2710"/>
    <w:rsid w:val="01390319"/>
    <w:rsid w:val="02895B83"/>
    <w:rsid w:val="02E4100B"/>
    <w:rsid w:val="03247659"/>
    <w:rsid w:val="034B3458"/>
    <w:rsid w:val="03E47515"/>
    <w:rsid w:val="04AE1AC4"/>
    <w:rsid w:val="04F25C61"/>
    <w:rsid w:val="05243941"/>
    <w:rsid w:val="06F3229E"/>
    <w:rsid w:val="07261BF2"/>
    <w:rsid w:val="0728596A"/>
    <w:rsid w:val="076F3599"/>
    <w:rsid w:val="081303C8"/>
    <w:rsid w:val="08346591"/>
    <w:rsid w:val="083B347B"/>
    <w:rsid w:val="083E0839"/>
    <w:rsid w:val="092576EA"/>
    <w:rsid w:val="0A165F4E"/>
    <w:rsid w:val="0AEE2A27"/>
    <w:rsid w:val="0C590374"/>
    <w:rsid w:val="0C655925"/>
    <w:rsid w:val="0CF54FA6"/>
    <w:rsid w:val="0D991370"/>
    <w:rsid w:val="0F234C69"/>
    <w:rsid w:val="0F733287"/>
    <w:rsid w:val="1077526D"/>
    <w:rsid w:val="10D601E5"/>
    <w:rsid w:val="1122064A"/>
    <w:rsid w:val="1173012A"/>
    <w:rsid w:val="11AB7B09"/>
    <w:rsid w:val="11B81D38"/>
    <w:rsid w:val="12145176"/>
    <w:rsid w:val="12AD31C8"/>
    <w:rsid w:val="12B91B6C"/>
    <w:rsid w:val="138F0D93"/>
    <w:rsid w:val="13960100"/>
    <w:rsid w:val="142D2812"/>
    <w:rsid w:val="14456F31"/>
    <w:rsid w:val="14641FAC"/>
    <w:rsid w:val="149A59CD"/>
    <w:rsid w:val="151E7F2B"/>
    <w:rsid w:val="16663DB9"/>
    <w:rsid w:val="16833CE0"/>
    <w:rsid w:val="17081314"/>
    <w:rsid w:val="17151105"/>
    <w:rsid w:val="182A7068"/>
    <w:rsid w:val="189B5187"/>
    <w:rsid w:val="190D49C0"/>
    <w:rsid w:val="1934019F"/>
    <w:rsid w:val="193E101D"/>
    <w:rsid w:val="194859F8"/>
    <w:rsid w:val="19E534FA"/>
    <w:rsid w:val="1A7B42A9"/>
    <w:rsid w:val="1ABA0B77"/>
    <w:rsid w:val="1ABD2416"/>
    <w:rsid w:val="1B207EA5"/>
    <w:rsid w:val="1B8278A4"/>
    <w:rsid w:val="1B862808"/>
    <w:rsid w:val="1BD152FF"/>
    <w:rsid w:val="1BEF2AA3"/>
    <w:rsid w:val="1CC7757C"/>
    <w:rsid w:val="1D306ECF"/>
    <w:rsid w:val="1D3764AF"/>
    <w:rsid w:val="1D5232E9"/>
    <w:rsid w:val="1D931D1A"/>
    <w:rsid w:val="1E0F4D36"/>
    <w:rsid w:val="1E1045EC"/>
    <w:rsid w:val="1E3D5D47"/>
    <w:rsid w:val="1E470974"/>
    <w:rsid w:val="1EBA7398"/>
    <w:rsid w:val="1F330EF8"/>
    <w:rsid w:val="1F5637B3"/>
    <w:rsid w:val="1FAF4A23"/>
    <w:rsid w:val="1FE67D19"/>
    <w:rsid w:val="20B0051E"/>
    <w:rsid w:val="21294361"/>
    <w:rsid w:val="217557F8"/>
    <w:rsid w:val="22A30143"/>
    <w:rsid w:val="22BF31CF"/>
    <w:rsid w:val="23833C1C"/>
    <w:rsid w:val="23963804"/>
    <w:rsid w:val="23B5012E"/>
    <w:rsid w:val="23D77052"/>
    <w:rsid w:val="23E6478B"/>
    <w:rsid w:val="23F47631"/>
    <w:rsid w:val="24CD14A7"/>
    <w:rsid w:val="2501527E"/>
    <w:rsid w:val="2624159B"/>
    <w:rsid w:val="26B43EDE"/>
    <w:rsid w:val="26C568DA"/>
    <w:rsid w:val="26FC58F6"/>
    <w:rsid w:val="26FE003E"/>
    <w:rsid w:val="271B1BD5"/>
    <w:rsid w:val="274A6DDF"/>
    <w:rsid w:val="276A122F"/>
    <w:rsid w:val="278E4F1E"/>
    <w:rsid w:val="28090894"/>
    <w:rsid w:val="28923B46"/>
    <w:rsid w:val="292D69B8"/>
    <w:rsid w:val="298F4F7D"/>
    <w:rsid w:val="299F78B6"/>
    <w:rsid w:val="29E32856"/>
    <w:rsid w:val="2AB949A8"/>
    <w:rsid w:val="2ADE61BC"/>
    <w:rsid w:val="2AE82B97"/>
    <w:rsid w:val="2B876854"/>
    <w:rsid w:val="2B911481"/>
    <w:rsid w:val="2BDA4BD6"/>
    <w:rsid w:val="2C1A3224"/>
    <w:rsid w:val="2CBA4A07"/>
    <w:rsid w:val="2CCB451E"/>
    <w:rsid w:val="2F05640D"/>
    <w:rsid w:val="2F220968"/>
    <w:rsid w:val="2F616B84"/>
    <w:rsid w:val="2F835584"/>
    <w:rsid w:val="2F967065"/>
    <w:rsid w:val="30274161"/>
    <w:rsid w:val="30A04754"/>
    <w:rsid w:val="313A1C72"/>
    <w:rsid w:val="31AA06AE"/>
    <w:rsid w:val="31CD2AE7"/>
    <w:rsid w:val="32270449"/>
    <w:rsid w:val="32F93160"/>
    <w:rsid w:val="336755A3"/>
    <w:rsid w:val="35074B88"/>
    <w:rsid w:val="35AC4BB8"/>
    <w:rsid w:val="362F6C2C"/>
    <w:rsid w:val="3710594F"/>
    <w:rsid w:val="37175297"/>
    <w:rsid w:val="37781747"/>
    <w:rsid w:val="378974B0"/>
    <w:rsid w:val="37DF17C6"/>
    <w:rsid w:val="393F076E"/>
    <w:rsid w:val="39585C7C"/>
    <w:rsid w:val="39BB7C75"/>
    <w:rsid w:val="39D06FB4"/>
    <w:rsid w:val="3A791A5E"/>
    <w:rsid w:val="3B273268"/>
    <w:rsid w:val="3BA21F99"/>
    <w:rsid w:val="3BB371F1"/>
    <w:rsid w:val="3C8928BA"/>
    <w:rsid w:val="3CAD1E92"/>
    <w:rsid w:val="3D082F6E"/>
    <w:rsid w:val="3DCE0312"/>
    <w:rsid w:val="3DE10046"/>
    <w:rsid w:val="3DE713D4"/>
    <w:rsid w:val="3E055CDE"/>
    <w:rsid w:val="3F1E0E25"/>
    <w:rsid w:val="3F8961B7"/>
    <w:rsid w:val="3F975C9B"/>
    <w:rsid w:val="3FE91433"/>
    <w:rsid w:val="41373F38"/>
    <w:rsid w:val="415B010F"/>
    <w:rsid w:val="41854F5F"/>
    <w:rsid w:val="419D24D5"/>
    <w:rsid w:val="42735E02"/>
    <w:rsid w:val="42A17DA3"/>
    <w:rsid w:val="43454BD3"/>
    <w:rsid w:val="43D9531B"/>
    <w:rsid w:val="444F55DD"/>
    <w:rsid w:val="44515787"/>
    <w:rsid w:val="445157F9"/>
    <w:rsid w:val="4456237F"/>
    <w:rsid w:val="44A8366B"/>
    <w:rsid w:val="44B63C75"/>
    <w:rsid w:val="45023246"/>
    <w:rsid w:val="45C95238"/>
    <w:rsid w:val="45CC3389"/>
    <w:rsid w:val="4766336A"/>
    <w:rsid w:val="478B4B7E"/>
    <w:rsid w:val="486D6CF7"/>
    <w:rsid w:val="487970CD"/>
    <w:rsid w:val="4A1E7F2C"/>
    <w:rsid w:val="4A325785"/>
    <w:rsid w:val="4AE72A13"/>
    <w:rsid w:val="4AF018C8"/>
    <w:rsid w:val="4C2F01CE"/>
    <w:rsid w:val="4C7E1874"/>
    <w:rsid w:val="4C983FC5"/>
    <w:rsid w:val="4CCF3938"/>
    <w:rsid w:val="4D4A3E41"/>
    <w:rsid w:val="4E850579"/>
    <w:rsid w:val="4EC015B1"/>
    <w:rsid w:val="50C335DB"/>
    <w:rsid w:val="51B14090"/>
    <w:rsid w:val="51BC69A8"/>
    <w:rsid w:val="520C6802"/>
    <w:rsid w:val="52271947"/>
    <w:rsid w:val="524A4202"/>
    <w:rsid w:val="528079D5"/>
    <w:rsid w:val="54574766"/>
    <w:rsid w:val="54A7382D"/>
    <w:rsid w:val="54C17E31"/>
    <w:rsid w:val="55580A4D"/>
    <w:rsid w:val="56585DA5"/>
    <w:rsid w:val="567D13ED"/>
    <w:rsid w:val="56C53BC0"/>
    <w:rsid w:val="576B22D6"/>
    <w:rsid w:val="577A2526"/>
    <w:rsid w:val="577B076B"/>
    <w:rsid w:val="58816255"/>
    <w:rsid w:val="58C85467"/>
    <w:rsid w:val="59DE4FE1"/>
    <w:rsid w:val="5A4E390C"/>
    <w:rsid w:val="5ABA77FD"/>
    <w:rsid w:val="5C294C3A"/>
    <w:rsid w:val="5C7236C4"/>
    <w:rsid w:val="5CBB42FF"/>
    <w:rsid w:val="5D065B86"/>
    <w:rsid w:val="5D1D2CC2"/>
    <w:rsid w:val="5D556041"/>
    <w:rsid w:val="5D6F1B04"/>
    <w:rsid w:val="5DEA03F9"/>
    <w:rsid w:val="5E323B4E"/>
    <w:rsid w:val="5FBC5DC5"/>
    <w:rsid w:val="5FC1249A"/>
    <w:rsid w:val="60A70823"/>
    <w:rsid w:val="60CE7B5E"/>
    <w:rsid w:val="611B4D6D"/>
    <w:rsid w:val="6122434D"/>
    <w:rsid w:val="622D4D58"/>
    <w:rsid w:val="62312A9A"/>
    <w:rsid w:val="62FF4946"/>
    <w:rsid w:val="632443AD"/>
    <w:rsid w:val="63CB4828"/>
    <w:rsid w:val="651B5EE5"/>
    <w:rsid w:val="6531435E"/>
    <w:rsid w:val="65AE61B0"/>
    <w:rsid w:val="666A7238"/>
    <w:rsid w:val="66756CCD"/>
    <w:rsid w:val="668C7610"/>
    <w:rsid w:val="67003D48"/>
    <w:rsid w:val="67B33F51"/>
    <w:rsid w:val="67DA328C"/>
    <w:rsid w:val="68155746"/>
    <w:rsid w:val="683055A2"/>
    <w:rsid w:val="692F49EF"/>
    <w:rsid w:val="693D6A2C"/>
    <w:rsid w:val="69B53FB1"/>
    <w:rsid w:val="6B2D401B"/>
    <w:rsid w:val="6BC73B27"/>
    <w:rsid w:val="6C152AE5"/>
    <w:rsid w:val="6C5B59F4"/>
    <w:rsid w:val="6D543AE1"/>
    <w:rsid w:val="6D86437D"/>
    <w:rsid w:val="6DC04CD2"/>
    <w:rsid w:val="6E205AC9"/>
    <w:rsid w:val="6E4E0530"/>
    <w:rsid w:val="6EC46A44"/>
    <w:rsid w:val="6EF72976"/>
    <w:rsid w:val="6FF944CB"/>
    <w:rsid w:val="706270FC"/>
    <w:rsid w:val="716E4293"/>
    <w:rsid w:val="71900E5F"/>
    <w:rsid w:val="71CA4574"/>
    <w:rsid w:val="72AA3A57"/>
    <w:rsid w:val="72C54B39"/>
    <w:rsid w:val="72DA3691"/>
    <w:rsid w:val="72EB0A43"/>
    <w:rsid w:val="742C578B"/>
    <w:rsid w:val="744C72C0"/>
    <w:rsid w:val="75316F6C"/>
    <w:rsid w:val="768E0063"/>
    <w:rsid w:val="768F5263"/>
    <w:rsid w:val="76AC2297"/>
    <w:rsid w:val="76D417EE"/>
    <w:rsid w:val="774E6E46"/>
    <w:rsid w:val="77770AF7"/>
    <w:rsid w:val="77D31AA6"/>
    <w:rsid w:val="78970D25"/>
    <w:rsid w:val="7A37631C"/>
    <w:rsid w:val="7A7B26AD"/>
    <w:rsid w:val="7B256ABC"/>
    <w:rsid w:val="7B6C0247"/>
    <w:rsid w:val="7BB82D89"/>
    <w:rsid w:val="7BBD00C9"/>
    <w:rsid w:val="7BCD518A"/>
    <w:rsid w:val="7C010D1F"/>
    <w:rsid w:val="7CAF4890"/>
    <w:rsid w:val="7DA97531"/>
    <w:rsid w:val="7E1F5237"/>
    <w:rsid w:val="7E553215"/>
    <w:rsid w:val="7F280A05"/>
    <w:rsid w:val="7F721BA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paragraph" w:styleId="2">
    <w:name w:val="heading 1"/>
    <w:basedOn w:val="1"/>
    <w:next w:val="1"/>
    <w:qFormat/>
    <w:uiPriority w:val="0"/>
    <w:pPr>
      <w:keepNext/>
      <w:keepLines/>
      <w:widowControl w:val="0"/>
      <w:spacing w:before="340" w:after="330" w:line="578" w:lineRule="auto"/>
      <w:outlineLvl w:val="0"/>
    </w:pPr>
    <w:rPr>
      <w:b/>
      <w:bCs/>
      <w:kern w:val="44"/>
      <w:sz w:val="44"/>
    </w:rPr>
  </w:style>
  <w:style w:type="paragraph" w:styleId="3">
    <w:name w:val="heading 2"/>
    <w:basedOn w:val="1"/>
    <w:next w:val="1"/>
    <w:qFormat/>
    <w:uiPriority w:val="0"/>
    <w:pPr>
      <w:keepNext/>
      <w:keepLines/>
      <w:widowControl w:val="0"/>
      <w:spacing w:before="260" w:after="260" w:line="415" w:lineRule="auto"/>
      <w:outlineLvl w:val="1"/>
    </w:pPr>
    <w:rPr>
      <w:rFonts w:ascii="Luxi Sans" w:hAnsi="Luxi Sans" w:eastAsia="黑体"/>
      <w:b/>
      <w:sz w:val="32"/>
    </w:rPr>
  </w:style>
  <w:style w:type="paragraph" w:styleId="4">
    <w:name w:val="heading 3"/>
    <w:basedOn w:val="1"/>
    <w:next w:val="1"/>
    <w:qFormat/>
    <w:uiPriority w:val="0"/>
    <w:pPr>
      <w:keepNext/>
      <w:keepLines/>
      <w:widowControl w:val="0"/>
      <w:spacing w:before="260" w:after="260" w:line="415" w:lineRule="auto"/>
      <w:outlineLvl w:val="2"/>
    </w:pPr>
    <w:rPr>
      <w:b/>
      <w:sz w:val="32"/>
    </w:rPr>
  </w:style>
  <w:style w:type="character" w:default="1" w:styleId="14">
    <w:name w:val="Default Paragraph Font"/>
    <w:qFormat/>
    <w:uiPriority w:val="0"/>
  </w:style>
  <w:style w:type="table" w:default="1" w:styleId="13">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ind w:right="100" w:rightChars="100"/>
    </w:pPr>
    <w:rPr>
      <w:kern w:val="0"/>
      <w:sz w:val="20"/>
    </w:rPr>
  </w:style>
  <w:style w:type="paragraph" w:styleId="6">
    <w:name w:val="toc 5"/>
    <w:basedOn w:val="1"/>
    <w:next w:val="1"/>
    <w:qFormat/>
    <w:uiPriority w:val="0"/>
    <w:pPr>
      <w:ind w:left="1680"/>
    </w:pPr>
  </w:style>
  <w:style w:type="paragraph" w:styleId="7">
    <w:name w:val="toc 3"/>
    <w:basedOn w:val="1"/>
    <w:next w:val="1"/>
    <w:qFormat/>
    <w:uiPriority w:val="0"/>
    <w:pPr>
      <w:ind w:left="840"/>
    </w:p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4"/>
    <w:basedOn w:val="1"/>
    <w:next w:val="1"/>
    <w:qFormat/>
    <w:uiPriority w:val="0"/>
    <w:pPr>
      <w:ind w:left="1260"/>
    </w:pPr>
  </w:style>
  <w:style w:type="paragraph" w:styleId="12">
    <w:name w:val="toc 2"/>
    <w:basedOn w:val="1"/>
    <w:next w:val="1"/>
    <w:qFormat/>
    <w:uiPriority w:val="0"/>
    <w:pPr>
      <w:ind w:left="420"/>
    </w:pPr>
  </w:style>
  <w:style w:type="character" w:styleId="15">
    <w:name w:val="Hyperlink"/>
    <w:basedOn w:val="14"/>
    <w:qFormat/>
    <w:uiPriority w:val="0"/>
    <w:rPr>
      <w:color w:val="0000FF"/>
      <w:u w:val="single"/>
    </w:rPr>
  </w:style>
  <w:style w:type="paragraph" w:customStyle="1" w:styleId="16">
    <w:name w:val="列出段落1"/>
    <w:basedOn w:val="1"/>
    <w:qFormat/>
    <w:uiPriority w:val="0"/>
    <w:pPr>
      <w:ind w:firstLine="200" w:firstLineChars="200"/>
    </w:pPr>
  </w:style>
  <w:style w:type="paragraph" w:customStyle="1" w:styleId="17">
    <w:name w:val="列出段落3"/>
    <w:basedOn w:val="1"/>
    <w:qFormat/>
    <w:uiPriority w:val="0"/>
    <w:pPr>
      <w:ind w:firstLine="200" w:firstLineChars="200"/>
    </w:pPr>
  </w:style>
  <w:style w:type="character" w:customStyle="1" w:styleId="18">
    <w:name w:val="font11"/>
    <w:basedOn w:val="14"/>
    <w:qFormat/>
    <w:uiPriority w:val="0"/>
    <w:rPr>
      <w:rFonts w:ascii="仿宋_GB2312" w:eastAsia="仿宋_GB2312" w:cs="仿宋_GB2312"/>
      <w:color w:val="000000"/>
      <w:sz w:val="24"/>
      <w:szCs w:val="24"/>
      <w:u w:val="none"/>
    </w:rPr>
  </w:style>
  <w:style w:type="character" w:customStyle="1" w:styleId="19">
    <w:name w:val="font41"/>
    <w:basedOn w:val="14"/>
    <w:qFormat/>
    <w:uiPriority w:val="0"/>
    <w:rPr>
      <w:rFonts w:ascii="Arial" w:hAnsi="Arial" w:cs="Arial"/>
      <w:color w:val="000000"/>
      <w:sz w:val="24"/>
      <w:szCs w:val="24"/>
      <w:u w:val="none"/>
    </w:rPr>
  </w:style>
  <w:style w:type="character" w:customStyle="1" w:styleId="20">
    <w:name w:val="font01"/>
    <w:basedOn w:val="14"/>
    <w:qFormat/>
    <w:uiPriority w:val="0"/>
    <w:rPr>
      <w:rFonts w:ascii="仿宋_GB2312" w:eastAsia="仿宋_GB2312" w:cs="仿宋_GB2312"/>
      <w:color w:val="000000"/>
      <w:sz w:val="24"/>
      <w:szCs w:val="24"/>
      <w:u w:val="none"/>
    </w:rPr>
  </w:style>
  <w:style w:type="character" w:customStyle="1" w:styleId="21">
    <w:name w:val="font21"/>
    <w:basedOn w:val="14"/>
    <w:qFormat/>
    <w:uiPriority w:val="0"/>
    <w:rPr>
      <w:rFonts w:hint="eastAsia" w:ascii="方正小标宋简体" w:hAnsi="方正小标宋简体" w:eastAsia="方正小标宋简体" w:cs="方正小标宋简体"/>
      <w:color w:val="000000"/>
      <w:sz w:val="32"/>
      <w:szCs w:val="32"/>
      <w:u w:val="none"/>
    </w:rPr>
  </w:style>
  <w:style w:type="character" w:customStyle="1" w:styleId="22">
    <w:name w:val="font31"/>
    <w:basedOn w:val="14"/>
    <w:qFormat/>
    <w:uiPriority w:val="0"/>
    <w:rPr>
      <w:rFonts w:hint="eastAsia" w:ascii="仿宋_GB2312" w:eastAsia="仿宋_GB2312" w:cs="仿宋_GB2312"/>
      <w:color w:val="000000"/>
      <w:sz w:val="22"/>
      <w:szCs w:val="22"/>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Normal.eit</Template>
  <Company>中国中铁</Company>
  <Pages>11</Pages>
  <Words>3939</Words>
  <Characters>4040</Characters>
  <Lines>376</Lines>
  <Paragraphs>204</Paragraphs>
  <TotalTime>13</TotalTime>
  <ScaleCrop>false</ScaleCrop>
  <LinksUpToDate>false</LinksUpToDate>
  <CharactersWithSpaces>4125</CharactersWithSpaces>
  <Application>WPS Office_12.1.0.15990_F1E327BC-269C-435d-A152-05C5408002CA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2017-08-10T00:38:00Z</dcterms:created>
  <dc:creator>钟小良</dc:creator>
  <cp:lastModifiedBy>Oceana.W</cp:lastModifiedBy>
  <cp:lastPrinted>2019-09-12T03:36:00Z</cp:lastPrinted>
  <dcterms:modified xsi:type="dcterms:W3CDTF">2023-12-12T01:20:27Z</dcterms:modified>
  <cp:revision>84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E808D46576B54FFF8FD4D138E3FB9AB3_13</vt:lpwstr>
  </property>
</Properties>
</file>