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50" w:lineRule="exact"/>
        <w:jc w:val="center"/>
        <w:rPr>
          <w:rFonts w:ascii="方正小标宋简体" w:hAnsi="方正小标宋简体" w:eastAsia="方正小标宋简体" w:cs="方正小标宋简体"/>
          <w:bCs/>
          <w:spacing w:val="-4"/>
          <w:sz w:val="44"/>
          <w:szCs w:val="44"/>
        </w:rPr>
      </w:pPr>
      <w:r>
        <w:rPr>
          <w:rFonts w:hint="eastAsia" w:ascii="方正小标宋简体" w:hAnsi="方正小标宋简体" w:eastAsia="方正小标宋简体" w:cs="方正小标宋简体"/>
          <w:bCs/>
          <w:spacing w:val="-4"/>
          <w:sz w:val="44"/>
          <w:szCs w:val="44"/>
        </w:rPr>
        <w:t>国家移民管理局北京遣返中心</w:t>
      </w:r>
    </w:p>
    <w:p>
      <w:pPr>
        <w:shd w:val="solid" w:color="FFFFFF" w:fill="auto"/>
        <w:autoSpaceDN w:val="0"/>
        <w:spacing w:line="550" w:lineRule="exact"/>
        <w:jc w:val="center"/>
        <w:rPr>
          <w:rFonts w:ascii="微软雅黑" w:hAnsi="微软雅黑" w:eastAsia="微软雅黑" w:cs="微软雅黑"/>
          <w:bCs/>
          <w:sz w:val="44"/>
          <w:szCs w:val="44"/>
        </w:rPr>
      </w:pPr>
      <w:r>
        <w:rPr>
          <w:rFonts w:hint="eastAsia" w:ascii="方正小标宋简体" w:hAnsi="方正小标宋简体" w:eastAsia="方正小标宋简体" w:cs="方正小标宋简体"/>
          <w:bCs/>
          <w:spacing w:val="-4"/>
          <w:sz w:val="44"/>
          <w:szCs w:val="44"/>
        </w:rPr>
        <w:t>2024年度</w:t>
      </w:r>
      <w:r>
        <w:rPr>
          <w:rFonts w:hint="eastAsia" w:ascii="方正小标宋简体" w:hAnsi="方正小标宋简体" w:eastAsia="方正小标宋简体" w:cs="方正小标宋简体"/>
          <w:bCs/>
          <w:sz w:val="44"/>
          <w:szCs w:val="44"/>
        </w:rPr>
        <w:t>考试录用公务员面试公告</w:t>
      </w:r>
    </w:p>
    <w:p>
      <w:pPr>
        <w:shd w:val="solid" w:color="FFFFFF" w:fill="auto"/>
        <w:autoSpaceDN w:val="0"/>
        <w:spacing w:line="550" w:lineRule="exact"/>
        <w:ind w:firstLine="640"/>
        <w:rPr>
          <w:rFonts w:eastAsia="仿宋_GB2312"/>
          <w:sz w:val="32"/>
          <w:szCs w:val="32"/>
        </w:rPr>
      </w:pPr>
    </w:p>
    <w:p>
      <w:pPr>
        <w:shd w:val="solid" w:color="FFFFFF" w:fill="auto"/>
        <w:autoSpaceDN w:val="0"/>
        <w:spacing w:line="550" w:lineRule="exact"/>
        <w:rPr>
          <w:rFonts w:eastAsia="仿宋"/>
          <w:sz w:val="32"/>
          <w:szCs w:val="32"/>
        </w:rPr>
      </w:pPr>
      <w:r>
        <w:rPr>
          <w:rFonts w:eastAsia="仿宋_GB2312"/>
          <w:sz w:val="32"/>
          <w:szCs w:val="32"/>
        </w:rPr>
        <w:t xml:space="preserve">    </w:t>
      </w:r>
      <w:r>
        <w:rPr>
          <w:rFonts w:hint="eastAsia" w:eastAsia="仿宋"/>
          <w:sz w:val="32"/>
          <w:szCs w:val="32"/>
        </w:rPr>
        <w:t>根据公务员录用工作有关规定，国家移民管理局北京遣返中心定于</w:t>
      </w:r>
      <w:r>
        <w:rPr>
          <w:rFonts w:eastAsia="仿宋"/>
          <w:sz w:val="32"/>
          <w:szCs w:val="32"/>
        </w:rPr>
        <w:t>2024年1月27日至2月1日</w:t>
      </w:r>
      <w:r>
        <w:rPr>
          <w:rFonts w:hint="eastAsia" w:eastAsia="仿宋"/>
          <w:sz w:val="32"/>
          <w:szCs w:val="32"/>
        </w:rPr>
        <w:t>组织开展考试录用公务员面试、心理素质测评、体能测评、体检等环节相关工作，现就有关事宜公告如下。</w:t>
      </w:r>
    </w:p>
    <w:p>
      <w:pPr>
        <w:widowControl/>
        <w:spacing w:line="550" w:lineRule="exact"/>
        <w:ind w:firstLine="640" w:firstLineChars="200"/>
        <w:jc w:val="left"/>
        <w:rPr>
          <w:rFonts w:ascii="黑体" w:hAnsi="黑体" w:eastAsia="黑体" w:cs="黑体"/>
          <w:kern w:val="0"/>
          <w:sz w:val="32"/>
          <w:szCs w:val="32"/>
        </w:rPr>
      </w:pPr>
      <w:r>
        <w:rPr>
          <w:rFonts w:ascii="黑体" w:hAnsi="黑体" w:eastAsia="黑体" w:cs="黑体"/>
          <w:kern w:val="0"/>
          <w:sz w:val="32"/>
          <w:szCs w:val="32"/>
        </w:rPr>
        <w:t>一、进入面试人员名单</w:t>
      </w:r>
    </w:p>
    <w:p>
      <w:pPr>
        <w:widowControl/>
        <w:spacing w:line="550" w:lineRule="exact"/>
        <w:ind w:firstLine="640" w:firstLineChars="200"/>
        <w:rPr>
          <w:rFonts w:eastAsia="仿宋"/>
          <w:kern w:val="0"/>
          <w:sz w:val="32"/>
          <w:szCs w:val="32"/>
        </w:rPr>
      </w:pPr>
      <w:r>
        <w:rPr>
          <w:rFonts w:eastAsia="仿宋"/>
          <w:kern w:val="0"/>
          <w:sz w:val="32"/>
          <w:szCs w:val="32"/>
        </w:rPr>
        <w:t>面试人员名单</w:t>
      </w:r>
      <w:r>
        <w:rPr>
          <w:rFonts w:hint="eastAsia" w:eastAsia="仿宋"/>
          <w:kern w:val="0"/>
          <w:sz w:val="32"/>
          <w:szCs w:val="32"/>
        </w:rPr>
        <w:t>及分组</w:t>
      </w:r>
      <w:r>
        <w:rPr>
          <w:rFonts w:eastAsia="仿宋"/>
          <w:kern w:val="0"/>
          <w:sz w:val="32"/>
          <w:szCs w:val="32"/>
        </w:rPr>
        <w:t>详见附件。</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w:t>
      </w:r>
      <w:r>
        <w:rPr>
          <w:rFonts w:ascii="黑体" w:hAnsi="黑体" w:eastAsia="黑体" w:cs="黑体"/>
          <w:kern w:val="0"/>
          <w:sz w:val="32"/>
          <w:szCs w:val="32"/>
        </w:rPr>
        <w:t>报到地点</w:t>
      </w:r>
    </w:p>
    <w:p>
      <w:pPr>
        <w:widowControl/>
        <w:spacing w:line="550" w:lineRule="exact"/>
        <w:ind w:firstLine="643" w:firstLineChars="200"/>
        <w:rPr>
          <w:rFonts w:eastAsia="仿宋"/>
          <w:b/>
          <w:bCs/>
          <w:kern w:val="0"/>
          <w:sz w:val="32"/>
          <w:szCs w:val="32"/>
        </w:rPr>
      </w:pPr>
      <w:r>
        <w:rPr>
          <w:rFonts w:hint="eastAsia" w:eastAsia="仿宋"/>
          <w:b/>
          <w:bCs/>
          <w:kern w:val="0"/>
          <w:sz w:val="32"/>
          <w:szCs w:val="32"/>
        </w:rPr>
        <w:t>1.资格复审、心理素质测评</w:t>
      </w:r>
      <w:r>
        <w:rPr>
          <w:rFonts w:eastAsia="仿宋"/>
          <w:b/>
          <w:bCs/>
          <w:kern w:val="0"/>
          <w:sz w:val="32"/>
          <w:szCs w:val="32"/>
        </w:rPr>
        <w:t>和</w:t>
      </w:r>
      <w:r>
        <w:rPr>
          <w:rFonts w:hint="eastAsia" w:eastAsia="仿宋"/>
          <w:b/>
          <w:bCs/>
          <w:kern w:val="0"/>
          <w:sz w:val="32"/>
          <w:szCs w:val="32"/>
        </w:rPr>
        <w:t>体能测评报到地点为：北京体育大学西门（地址：北京市海淀区信息路48号）。</w:t>
      </w:r>
    </w:p>
    <w:p>
      <w:pPr>
        <w:widowControl/>
        <w:spacing w:line="550" w:lineRule="exact"/>
        <w:ind w:firstLine="643" w:firstLineChars="200"/>
        <w:rPr>
          <w:rFonts w:eastAsia="仿宋"/>
          <w:b/>
          <w:bCs/>
          <w:kern w:val="0"/>
          <w:sz w:val="32"/>
          <w:szCs w:val="32"/>
        </w:rPr>
      </w:pPr>
      <w:r>
        <w:rPr>
          <w:rFonts w:hint="eastAsia" w:eastAsia="仿宋"/>
          <w:b/>
          <w:bCs/>
          <w:kern w:val="0"/>
          <w:sz w:val="32"/>
          <w:szCs w:val="32"/>
        </w:rPr>
        <w:t>2.</w:t>
      </w:r>
      <w:r>
        <w:rPr>
          <w:rFonts w:eastAsia="仿宋"/>
          <w:b/>
          <w:bCs/>
          <w:kern w:val="0"/>
          <w:sz w:val="32"/>
          <w:szCs w:val="32"/>
        </w:rPr>
        <w:t>面试报到地点为</w:t>
      </w:r>
      <w:r>
        <w:rPr>
          <w:rFonts w:hint="eastAsia" w:eastAsia="仿宋"/>
          <w:b/>
          <w:bCs/>
          <w:kern w:val="0"/>
          <w:sz w:val="32"/>
          <w:szCs w:val="32"/>
        </w:rPr>
        <w:t>：国家移民管理局常备力量第一总队</w:t>
      </w:r>
      <w:r>
        <w:rPr>
          <w:rFonts w:eastAsia="仿宋"/>
          <w:b/>
          <w:bCs/>
          <w:kern w:val="0"/>
          <w:sz w:val="32"/>
          <w:szCs w:val="32"/>
        </w:rPr>
        <w:t>（地址：</w:t>
      </w:r>
      <w:r>
        <w:rPr>
          <w:rFonts w:hint="eastAsia" w:eastAsia="仿宋"/>
          <w:b/>
          <w:bCs/>
          <w:kern w:val="0"/>
          <w:sz w:val="32"/>
          <w:szCs w:val="32"/>
        </w:rPr>
        <w:t>北京市朝阳区金盏镇楼梓庄东高路蓝调庄园对面</w:t>
      </w:r>
      <w:r>
        <w:rPr>
          <w:rFonts w:eastAsia="仿宋"/>
          <w:b/>
          <w:bCs/>
          <w:kern w:val="0"/>
          <w:sz w:val="32"/>
          <w:szCs w:val="32"/>
        </w:rPr>
        <w:t>）。</w:t>
      </w:r>
    </w:p>
    <w:p>
      <w:pPr>
        <w:widowControl/>
        <w:spacing w:line="550" w:lineRule="exact"/>
        <w:ind w:firstLine="640" w:firstLineChars="200"/>
        <w:rPr>
          <w:rFonts w:eastAsia="仿宋"/>
          <w:bCs/>
          <w:kern w:val="0"/>
          <w:sz w:val="32"/>
          <w:szCs w:val="32"/>
        </w:rPr>
      </w:pPr>
      <w:r>
        <w:rPr>
          <w:rFonts w:hint="eastAsia" w:eastAsia="仿宋"/>
          <w:bCs/>
          <w:kern w:val="0"/>
          <w:sz w:val="32"/>
          <w:szCs w:val="32"/>
        </w:rPr>
        <w:t>报到时，请携带身份证和笔试准考证。</w:t>
      </w:r>
    </w:p>
    <w:p>
      <w:pPr>
        <w:widowControl/>
        <w:spacing w:line="55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三</w:t>
      </w:r>
      <w:r>
        <w:rPr>
          <w:rFonts w:ascii="黑体" w:hAnsi="黑体" w:eastAsia="黑体" w:cs="黑体"/>
          <w:kern w:val="0"/>
          <w:sz w:val="32"/>
          <w:szCs w:val="32"/>
        </w:rPr>
        <w:t>、资格复审</w:t>
      </w:r>
    </w:p>
    <w:p>
      <w:pPr>
        <w:widowControl/>
        <w:spacing w:line="550" w:lineRule="exact"/>
        <w:ind w:firstLine="643" w:firstLineChars="200"/>
        <w:rPr>
          <w:rFonts w:eastAsia="仿宋"/>
          <w:b/>
          <w:bCs/>
          <w:kern w:val="0"/>
          <w:sz w:val="32"/>
          <w:szCs w:val="32"/>
        </w:rPr>
      </w:pPr>
      <w:r>
        <w:rPr>
          <w:rFonts w:hint="eastAsia" w:eastAsia="仿宋"/>
          <w:b/>
          <w:bCs/>
          <w:kern w:val="0"/>
          <w:sz w:val="32"/>
          <w:szCs w:val="32"/>
        </w:rPr>
        <w:t>现场资格复审定于1月2</w:t>
      </w:r>
      <w:r>
        <w:rPr>
          <w:rFonts w:eastAsia="仿宋"/>
          <w:b/>
          <w:bCs/>
          <w:kern w:val="0"/>
          <w:sz w:val="32"/>
          <w:szCs w:val="32"/>
        </w:rPr>
        <w:t>7</w:t>
      </w:r>
      <w:r>
        <w:rPr>
          <w:rFonts w:hint="eastAsia" w:eastAsia="仿宋"/>
          <w:b/>
          <w:bCs/>
          <w:kern w:val="0"/>
          <w:sz w:val="32"/>
          <w:szCs w:val="32"/>
        </w:rPr>
        <w:t>日，A组</w:t>
      </w:r>
      <w:r>
        <w:rPr>
          <w:rFonts w:hint="eastAsia" w:eastAsia="仿宋"/>
          <w:bCs/>
          <w:kern w:val="0"/>
          <w:sz w:val="32"/>
          <w:szCs w:val="32"/>
        </w:rPr>
        <w:t>考生报到时间为当日上午</w:t>
      </w:r>
      <w:r>
        <w:rPr>
          <w:rFonts w:eastAsia="仿宋"/>
          <w:bCs/>
          <w:kern w:val="0"/>
          <w:sz w:val="32"/>
          <w:szCs w:val="32"/>
        </w:rPr>
        <w:t>8</w:t>
      </w:r>
      <w:r>
        <w:rPr>
          <w:rFonts w:hint="eastAsia" w:eastAsia="仿宋"/>
          <w:bCs/>
          <w:kern w:val="0"/>
          <w:sz w:val="32"/>
          <w:szCs w:val="32"/>
        </w:rPr>
        <w:t>:0</w:t>
      </w:r>
      <w:r>
        <w:rPr>
          <w:rFonts w:eastAsia="仿宋"/>
          <w:bCs/>
          <w:kern w:val="0"/>
          <w:sz w:val="32"/>
          <w:szCs w:val="32"/>
        </w:rPr>
        <w:t>0</w:t>
      </w:r>
      <w:r>
        <w:rPr>
          <w:rFonts w:hint="eastAsia" w:eastAsia="仿宋"/>
          <w:bCs/>
          <w:kern w:val="0"/>
          <w:sz w:val="32"/>
          <w:szCs w:val="32"/>
        </w:rPr>
        <w:t>，</w:t>
      </w:r>
      <w:r>
        <w:rPr>
          <w:rFonts w:hint="eastAsia" w:eastAsia="仿宋"/>
          <w:b/>
          <w:bCs/>
          <w:kern w:val="0"/>
          <w:sz w:val="32"/>
          <w:szCs w:val="32"/>
        </w:rPr>
        <w:t>Ｂ组和C组</w:t>
      </w:r>
      <w:r>
        <w:rPr>
          <w:rFonts w:hint="eastAsia" w:eastAsia="仿宋"/>
          <w:bCs/>
          <w:kern w:val="0"/>
          <w:sz w:val="32"/>
          <w:szCs w:val="32"/>
        </w:rPr>
        <w:t>考生报到时间为当日下午1</w:t>
      </w:r>
      <w:r>
        <w:rPr>
          <w:rFonts w:eastAsia="仿宋"/>
          <w:bCs/>
          <w:kern w:val="0"/>
          <w:sz w:val="32"/>
          <w:szCs w:val="32"/>
        </w:rPr>
        <w:t>3</w:t>
      </w:r>
      <w:r>
        <w:rPr>
          <w:rFonts w:hint="eastAsia" w:eastAsia="仿宋"/>
          <w:bCs/>
          <w:kern w:val="0"/>
          <w:sz w:val="32"/>
          <w:szCs w:val="32"/>
        </w:rPr>
        <w:t>:3</w:t>
      </w:r>
      <w:r>
        <w:rPr>
          <w:rFonts w:eastAsia="仿宋"/>
          <w:bCs/>
          <w:kern w:val="0"/>
          <w:sz w:val="32"/>
          <w:szCs w:val="32"/>
        </w:rPr>
        <w:t>0</w:t>
      </w:r>
      <w:r>
        <w:rPr>
          <w:rFonts w:hint="eastAsia" w:eastAsia="仿宋"/>
          <w:bCs/>
          <w:kern w:val="0"/>
          <w:sz w:val="32"/>
          <w:szCs w:val="32"/>
        </w:rPr>
        <w:t>，</w:t>
      </w:r>
      <w:r>
        <w:rPr>
          <w:rFonts w:hint="eastAsia" w:eastAsia="仿宋"/>
          <w:b/>
          <w:bCs/>
          <w:kern w:val="0"/>
          <w:sz w:val="32"/>
          <w:szCs w:val="32"/>
        </w:rPr>
        <w:t>请按组别和规定时间（分组情况详见附件），</w:t>
      </w:r>
      <w:r>
        <w:rPr>
          <w:rFonts w:hint="eastAsia" w:eastAsia="仿宋"/>
          <w:sz w:val="32"/>
          <w:szCs w:val="32"/>
        </w:rPr>
        <w:t>携带以下</w:t>
      </w:r>
      <w:r>
        <w:rPr>
          <w:rFonts w:eastAsia="仿宋"/>
          <w:sz w:val="32"/>
          <w:szCs w:val="32"/>
        </w:rPr>
        <w:t>资格复审材料</w:t>
      </w:r>
      <w:r>
        <w:rPr>
          <w:rFonts w:hint="eastAsia" w:eastAsia="仿宋"/>
          <w:sz w:val="32"/>
          <w:szCs w:val="32"/>
        </w:rPr>
        <w:t>原件和复印件</w:t>
      </w:r>
      <w:r>
        <w:rPr>
          <w:rFonts w:eastAsia="仿宋"/>
          <w:sz w:val="32"/>
          <w:szCs w:val="32"/>
        </w:rPr>
        <w:t>报到</w:t>
      </w:r>
      <w:r>
        <w:rPr>
          <w:rFonts w:hint="eastAsia" w:eastAsia="仿宋"/>
          <w:sz w:val="32"/>
          <w:szCs w:val="32"/>
        </w:rPr>
        <w:t>。</w:t>
      </w:r>
    </w:p>
    <w:p>
      <w:pPr>
        <w:shd w:val="solid" w:color="FFFFFF" w:fill="auto"/>
        <w:autoSpaceDN w:val="0"/>
        <w:spacing w:line="550" w:lineRule="exact"/>
        <w:ind w:firstLine="640" w:firstLineChars="200"/>
        <w:rPr>
          <w:rFonts w:eastAsia="仿宋"/>
          <w:sz w:val="32"/>
          <w:szCs w:val="32"/>
        </w:rPr>
      </w:pPr>
      <w:r>
        <w:rPr>
          <w:rFonts w:hint="eastAsia" w:eastAsia="仿宋"/>
          <w:sz w:val="32"/>
          <w:szCs w:val="32"/>
        </w:rPr>
        <w:t>1．</w:t>
      </w:r>
      <w:r>
        <w:rPr>
          <w:rFonts w:eastAsia="仿宋"/>
          <w:sz w:val="32"/>
          <w:szCs w:val="32"/>
        </w:rPr>
        <w:t>本人身份证、学生证。</w:t>
      </w:r>
    </w:p>
    <w:p>
      <w:pPr>
        <w:spacing w:line="550" w:lineRule="exact"/>
        <w:ind w:firstLine="640" w:firstLineChars="200"/>
        <w:rPr>
          <w:rFonts w:eastAsia="仿宋"/>
          <w:sz w:val="32"/>
          <w:szCs w:val="32"/>
        </w:rPr>
      </w:pPr>
      <w:r>
        <w:rPr>
          <w:rFonts w:hint="eastAsia" w:eastAsia="仿宋"/>
          <w:sz w:val="32"/>
          <w:szCs w:val="32"/>
        </w:rPr>
        <w:t>2．</w:t>
      </w:r>
      <w:r>
        <w:rPr>
          <w:rFonts w:eastAsia="仿宋"/>
          <w:sz w:val="32"/>
          <w:szCs w:val="32"/>
        </w:rPr>
        <w:t>1寸彩色证件照</w:t>
      </w:r>
      <w:r>
        <w:rPr>
          <w:rFonts w:hint="eastAsia" w:eastAsia="仿宋"/>
          <w:sz w:val="32"/>
          <w:szCs w:val="32"/>
        </w:rPr>
        <w:t>（</w:t>
      </w:r>
      <w:r>
        <w:rPr>
          <w:rFonts w:eastAsia="仿宋"/>
          <w:sz w:val="32"/>
          <w:szCs w:val="32"/>
        </w:rPr>
        <w:t>照片背面</w:t>
      </w:r>
      <w:r>
        <w:rPr>
          <w:rFonts w:hint="eastAsia" w:eastAsia="仿宋"/>
          <w:sz w:val="32"/>
          <w:szCs w:val="32"/>
        </w:rPr>
        <w:t>注明</w:t>
      </w:r>
      <w:r>
        <w:rPr>
          <w:rFonts w:eastAsia="仿宋"/>
          <w:sz w:val="32"/>
          <w:szCs w:val="32"/>
        </w:rPr>
        <w:t>姓名</w:t>
      </w:r>
      <w:r>
        <w:rPr>
          <w:rFonts w:hint="eastAsia" w:eastAsia="仿宋"/>
          <w:sz w:val="32"/>
          <w:szCs w:val="32"/>
        </w:rPr>
        <w:t>及报考职位）</w:t>
      </w:r>
      <w:r>
        <w:rPr>
          <w:rFonts w:eastAsia="仿宋"/>
          <w:sz w:val="32"/>
          <w:szCs w:val="32"/>
        </w:rPr>
        <w:t>。</w:t>
      </w:r>
    </w:p>
    <w:p>
      <w:pPr>
        <w:spacing w:line="550" w:lineRule="exact"/>
        <w:ind w:firstLine="640" w:firstLineChars="200"/>
        <w:rPr>
          <w:rFonts w:eastAsia="仿宋"/>
          <w:sz w:val="32"/>
          <w:szCs w:val="32"/>
        </w:rPr>
      </w:pPr>
      <w:r>
        <w:rPr>
          <w:rFonts w:hint="eastAsia" w:eastAsia="仿宋"/>
          <w:sz w:val="32"/>
          <w:szCs w:val="32"/>
        </w:rPr>
        <w:t>3．</w:t>
      </w:r>
      <w:r>
        <w:rPr>
          <w:rFonts w:eastAsia="仿宋"/>
          <w:sz w:val="32"/>
          <w:szCs w:val="32"/>
        </w:rPr>
        <w:t>公共科目笔试准考证。</w:t>
      </w:r>
    </w:p>
    <w:p>
      <w:pPr>
        <w:spacing w:line="550" w:lineRule="exact"/>
        <w:ind w:firstLine="640" w:firstLineChars="200"/>
        <w:rPr>
          <w:rFonts w:eastAsia="仿宋"/>
          <w:sz w:val="32"/>
          <w:szCs w:val="32"/>
        </w:rPr>
      </w:pPr>
      <w:r>
        <w:rPr>
          <w:rFonts w:hint="eastAsia" w:eastAsia="仿宋"/>
          <w:sz w:val="32"/>
          <w:szCs w:val="32"/>
        </w:rPr>
        <w:t>4．</w:t>
      </w:r>
      <w:r>
        <w:rPr>
          <w:rFonts w:eastAsia="仿宋"/>
          <w:sz w:val="32"/>
          <w:szCs w:val="32"/>
        </w:rPr>
        <w:t>考试报名登记表（</w:t>
      </w:r>
      <w:r>
        <w:rPr>
          <w:rFonts w:hint="eastAsia" w:eastAsia="仿宋"/>
          <w:sz w:val="32"/>
          <w:szCs w:val="32"/>
        </w:rPr>
        <w:t>应从报名</w:t>
      </w:r>
      <w:r>
        <w:rPr>
          <w:rFonts w:eastAsia="仿宋"/>
          <w:sz w:val="32"/>
          <w:szCs w:val="32"/>
        </w:rPr>
        <w:t>系统</w:t>
      </w:r>
      <w:r>
        <w:rPr>
          <w:rFonts w:hint="eastAsia" w:eastAsia="仿宋"/>
          <w:sz w:val="32"/>
          <w:szCs w:val="32"/>
        </w:rPr>
        <w:t>下载，</w:t>
      </w:r>
      <w:r>
        <w:rPr>
          <w:rFonts w:eastAsia="仿宋"/>
          <w:sz w:val="32"/>
          <w:szCs w:val="32"/>
        </w:rPr>
        <w:t>双面打印，</w:t>
      </w:r>
      <w:r>
        <w:rPr>
          <w:rFonts w:hint="eastAsia" w:eastAsia="仿宋"/>
          <w:sz w:val="32"/>
          <w:szCs w:val="32"/>
        </w:rPr>
        <w:t>需真</w:t>
      </w:r>
      <w:r>
        <w:rPr>
          <w:rFonts w:eastAsia="仿宋"/>
          <w:sz w:val="32"/>
          <w:szCs w:val="32"/>
        </w:rPr>
        <w:t>实、详细</w:t>
      </w:r>
      <w:r>
        <w:rPr>
          <w:rFonts w:hint="eastAsia" w:eastAsia="仿宋"/>
          <w:sz w:val="32"/>
          <w:szCs w:val="32"/>
        </w:rPr>
        <w:t>体现</w:t>
      </w:r>
      <w:r>
        <w:rPr>
          <w:rFonts w:eastAsia="仿宋"/>
          <w:sz w:val="32"/>
          <w:szCs w:val="32"/>
        </w:rPr>
        <w:t>个人学习、工作经历，时间必须连续，并注明各学习阶段是否在职学习，取得何种学历和学位；不得手写，确有需要更改的，应说明原因）。</w:t>
      </w:r>
    </w:p>
    <w:p>
      <w:pPr>
        <w:spacing w:line="550" w:lineRule="exact"/>
        <w:ind w:firstLine="640" w:firstLineChars="200"/>
        <w:rPr>
          <w:rFonts w:eastAsia="仿宋"/>
          <w:sz w:val="32"/>
          <w:szCs w:val="32"/>
        </w:rPr>
      </w:pPr>
      <w:r>
        <w:rPr>
          <w:rFonts w:hint="eastAsia" w:eastAsia="仿宋"/>
          <w:sz w:val="32"/>
          <w:szCs w:val="32"/>
        </w:rPr>
        <w:t>5．</w:t>
      </w:r>
      <w:r>
        <w:rPr>
          <w:rFonts w:eastAsia="仿宋"/>
          <w:sz w:val="32"/>
          <w:szCs w:val="32"/>
        </w:rPr>
        <w:t>高等教育各阶段学历、学位证书以及</w:t>
      </w:r>
      <w:r>
        <w:rPr>
          <w:rFonts w:hint="eastAsia" w:eastAsia="仿宋"/>
          <w:sz w:val="32"/>
          <w:szCs w:val="32"/>
        </w:rPr>
        <w:t>报考</w:t>
      </w:r>
      <w:r>
        <w:rPr>
          <w:rFonts w:eastAsia="仿宋"/>
          <w:sz w:val="32"/>
          <w:szCs w:val="32"/>
        </w:rPr>
        <w:t>职位要求的外语等级证书、职业资格证书。</w:t>
      </w:r>
    </w:p>
    <w:p>
      <w:pPr>
        <w:spacing w:line="550" w:lineRule="exact"/>
        <w:ind w:firstLine="640" w:firstLineChars="200"/>
        <w:rPr>
          <w:rFonts w:eastAsia="仿宋"/>
          <w:b/>
          <w:bCs/>
          <w:sz w:val="32"/>
          <w:szCs w:val="32"/>
        </w:rPr>
      </w:pPr>
      <w:r>
        <w:rPr>
          <w:rFonts w:hint="eastAsia" w:eastAsia="仿宋"/>
          <w:sz w:val="32"/>
          <w:szCs w:val="32"/>
        </w:rPr>
        <w:t>6．</w:t>
      </w:r>
      <w:r>
        <w:rPr>
          <w:rFonts w:eastAsia="仿宋"/>
          <w:sz w:val="32"/>
          <w:szCs w:val="32"/>
        </w:rPr>
        <w:t>应届毕业生</w:t>
      </w:r>
      <w:r>
        <w:rPr>
          <w:rFonts w:hint="eastAsia" w:eastAsia="仿宋"/>
          <w:sz w:val="32"/>
          <w:szCs w:val="32"/>
        </w:rPr>
        <w:t>须提供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hint="eastAsia" w:eastAsia="仿宋"/>
          <w:sz w:val="32"/>
          <w:szCs w:val="32"/>
        </w:rPr>
        <w:t>养</w:t>
      </w:r>
      <w:r>
        <w:rPr>
          <w:rFonts w:eastAsia="仿宋"/>
          <w:sz w:val="32"/>
          <w:szCs w:val="32"/>
        </w:rPr>
        <w:t>方式），以及教务处盖章的</w:t>
      </w:r>
      <w:r>
        <w:rPr>
          <w:rFonts w:eastAsia="仿宋"/>
          <w:b/>
          <w:bCs/>
          <w:sz w:val="32"/>
          <w:szCs w:val="32"/>
        </w:rPr>
        <w:t>成绩单</w:t>
      </w:r>
      <w:r>
        <w:rPr>
          <w:rFonts w:hint="eastAsia" w:eastAsia="仿宋"/>
          <w:b/>
          <w:bCs/>
          <w:sz w:val="32"/>
          <w:szCs w:val="32"/>
        </w:rPr>
        <w:t>；</w:t>
      </w:r>
      <w:r>
        <w:rPr>
          <w:rFonts w:eastAsia="仿宋"/>
          <w:sz w:val="32"/>
          <w:szCs w:val="32"/>
        </w:rPr>
        <w:t>尚未取得本科、研究生各阶段毕业证、学位证的202</w:t>
      </w:r>
      <w:r>
        <w:rPr>
          <w:rFonts w:hint="eastAsia" w:eastAsia="仿宋"/>
          <w:sz w:val="32"/>
          <w:szCs w:val="32"/>
        </w:rPr>
        <w:t>4</w:t>
      </w:r>
      <w:r>
        <w:rPr>
          <w:rFonts w:eastAsia="仿宋"/>
          <w:sz w:val="32"/>
          <w:szCs w:val="32"/>
        </w:rPr>
        <w:t>年应届毕业生，</w:t>
      </w:r>
      <w:r>
        <w:rPr>
          <w:rFonts w:hint="eastAsia" w:eastAsia="仿宋"/>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hint="eastAsia" w:eastAsia="仿宋"/>
          <w:b/>
          <w:bCs/>
          <w:sz w:val="32"/>
          <w:szCs w:val="32"/>
        </w:rPr>
        <w:t>。</w:t>
      </w:r>
    </w:p>
    <w:p>
      <w:pPr>
        <w:spacing w:line="540" w:lineRule="exact"/>
        <w:ind w:firstLine="643" w:firstLineChars="200"/>
        <w:rPr>
          <w:rFonts w:ascii="仿宋" w:hAnsi="仿宋" w:eastAsia="仿宋"/>
          <w:sz w:val="32"/>
          <w:szCs w:val="32"/>
        </w:rPr>
      </w:pPr>
      <w:r>
        <w:rPr>
          <w:rFonts w:ascii="仿宋" w:hAnsi="仿宋" w:eastAsia="仿宋"/>
          <w:b/>
          <w:bCs/>
          <w:sz w:val="32"/>
          <w:szCs w:val="32"/>
        </w:rPr>
        <w:t>有海外留学经历的</w:t>
      </w:r>
      <w:r>
        <w:rPr>
          <w:rFonts w:hint="eastAsia" w:ascii="仿宋" w:hAnsi="仿宋" w:eastAsia="仿宋"/>
          <w:b/>
          <w:bCs/>
          <w:sz w:val="32"/>
          <w:szCs w:val="32"/>
        </w:rPr>
        <w:t>考生</w:t>
      </w:r>
      <w:r>
        <w:rPr>
          <w:rFonts w:ascii="仿宋" w:hAnsi="仿宋" w:eastAsia="仿宋"/>
          <w:sz w:val="32"/>
          <w:szCs w:val="32"/>
        </w:rPr>
        <w:t>还须提供国（境）外学习、生活、工作经历的情况说明（须本人手写签名）、公派学习材料（须选派单位出具）、国家移民管理局出入境记录查询结果；教育部留学服务中心认证的国外学历学位认证书</w:t>
      </w:r>
      <w:r>
        <w:rPr>
          <w:rFonts w:hint="eastAsia" w:ascii="仿宋" w:hAnsi="仿宋" w:eastAsia="仿宋"/>
          <w:sz w:val="32"/>
          <w:szCs w:val="32"/>
        </w:rPr>
        <w:t>（如有）</w:t>
      </w:r>
      <w:r>
        <w:rPr>
          <w:rFonts w:ascii="仿宋" w:hAnsi="仿宋" w:eastAsia="仿宋"/>
          <w:sz w:val="32"/>
          <w:szCs w:val="32"/>
        </w:rPr>
        <w:t>。</w:t>
      </w:r>
    </w:p>
    <w:p>
      <w:pPr>
        <w:spacing w:line="540" w:lineRule="exact"/>
        <w:ind w:firstLine="640" w:firstLineChars="200"/>
        <w:rPr>
          <w:rFonts w:ascii="仿宋" w:hAnsi="仿宋" w:eastAsia="仿宋"/>
          <w:sz w:val="32"/>
          <w:szCs w:val="32"/>
        </w:rPr>
      </w:pPr>
      <w:r>
        <w:rPr>
          <w:rFonts w:ascii="仿宋" w:hAnsi="仿宋" w:eastAsia="仿宋"/>
          <w:sz w:val="32"/>
          <w:szCs w:val="32"/>
        </w:rPr>
        <w:t>现场</w:t>
      </w:r>
      <w:r>
        <w:rPr>
          <w:rFonts w:hint="eastAsia" w:ascii="仿宋" w:hAnsi="仿宋" w:eastAsia="仿宋"/>
          <w:sz w:val="32"/>
          <w:szCs w:val="32"/>
        </w:rPr>
        <w:t>资格</w:t>
      </w:r>
      <w:r>
        <w:rPr>
          <w:rFonts w:ascii="仿宋" w:hAnsi="仿宋" w:eastAsia="仿宋"/>
          <w:sz w:val="32"/>
          <w:szCs w:val="32"/>
        </w:rPr>
        <w:t>复审</w:t>
      </w:r>
      <w:r>
        <w:rPr>
          <w:rFonts w:hint="eastAsia" w:ascii="仿宋" w:hAnsi="仿宋" w:eastAsia="仿宋"/>
          <w:sz w:val="32"/>
          <w:szCs w:val="32"/>
        </w:rPr>
        <w:t>时，工作人员</w:t>
      </w:r>
      <w:r>
        <w:rPr>
          <w:rFonts w:ascii="仿宋" w:hAnsi="仿宋" w:eastAsia="仿宋"/>
          <w:sz w:val="32"/>
          <w:szCs w:val="32"/>
        </w:rPr>
        <w:t>将收取</w:t>
      </w:r>
      <w:r>
        <w:rPr>
          <w:rFonts w:ascii="仿宋" w:hAnsi="仿宋" w:eastAsia="仿宋"/>
          <w:color w:val="000000" w:themeColor="text1"/>
          <w:sz w:val="32"/>
          <w:szCs w:val="32"/>
          <w14:textFill>
            <w14:solidFill>
              <w14:schemeClr w14:val="tx1"/>
            </w14:solidFill>
          </w14:textFill>
        </w:rPr>
        <w:t>报名推荐表、报名登记表原件</w:t>
      </w:r>
      <w:r>
        <w:rPr>
          <w:rFonts w:ascii="仿宋" w:hAnsi="仿宋" w:eastAsia="仿宋"/>
          <w:sz w:val="32"/>
          <w:szCs w:val="32"/>
        </w:rPr>
        <w:t>，其余材料查验原件，收取复印件。</w:t>
      </w:r>
      <w:r>
        <w:rPr>
          <w:rFonts w:ascii="仿宋" w:hAnsi="仿宋" w:eastAsia="仿宋"/>
          <w:b/>
          <w:sz w:val="32"/>
          <w:szCs w:val="32"/>
        </w:rPr>
        <w:t>请提前准备好所需材料的复印件。</w:t>
      </w:r>
    </w:p>
    <w:p>
      <w:pPr>
        <w:spacing w:line="550" w:lineRule="exact"/>
        <w:ind w:firstLine="640" w:firstLineChars="200"/>
        <w:rPr>
          <w:rFonts w:ascii="黑体" w:hAnsi="黑体" w:eastAsia="黑体"/>
          <w:sz w:val="32"/>
          <w:szCs w:val="32"/>
        </w:rPr>
      </w:pPr>
      <w:r>
        <w:rPr>
          <w:rFonts w:ascii="黑体" w:hAnsi="黑体" w:eastAsia="黑体"/>
          <w:sz w:val="32"/>
          <w:szCs w:val="32"/>
        </w:rPr>
        <w:t>考生应对所提供材料的真实性负责，经审查不符合报考资格条件</w:t>
      </w:r>
      <w:r>
        <w:rPr>
          <w:rFonts w:hint="eastAsia" w:ascii="黑体" w:hAnsi="黑体" w:eastAsia="黑体"/>
          <w:sz w:val="32"/>
          <w:szCs w:val="32"/>
        </w:rPr>
        <w:t>、</w:t>
      </w:r>
      <w:r>
        <w:rPr>
          <w:rFonts w:ascii="黑体" w:hAnsi="黑体" w:eastAsia="黑体"/>
          <w:sz w:val="32"/>
          <w:szCs w:val="32"/>
        </w:rPr>
        <w:t>材料不全或者有关材料中主要信息不实，影响资格审查结果的，取消面试资格；对于弄虚作假的，一经查实，通报所在工作单位或学校，并报中央公务员主管部门记入诚信档案，依法依规依纪严肃处理。</w:t>
      </w:r>
    </w:p>
    <w:p>
      <w:pPr>
        <w:spacing w:line="550" w:lineRule="exact"/>
        <w:ind w:firstLine="640" w:firstLineChars="200"/>
        <w:rPr>
          <w:rFonts w:ascii="黑体" w:hAnsi="黑体" w:eastAsia="黑体"/>
          <w:sz w:val="32"/>
          <w:szCs w:val="32"/>
        </w:rPr>
      </w:pPr>
      <w:r>
        <w:rPr>
          <w:rFonts w:ascii="黑体" w:hAnsi="黑体" w:eastAsia="黑体"/>
          <w:sz w:val="32"/>
          <w:szCs w:val="32"/>
        </w:rPr>
        <w:t>资格审查贯穿录用工作全过程，在各环节发现考生存在不得报考的情形或者不符合报考资格条件的，招录机关均可取消其报考资格或者录用资格。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w:t>
      </w:r>
      <w:r>
        <w:rPr>
          <w:rFonts w:ascii="黑体" w:hAnsi="黑体" w:eastAsia="黑体" w:cs="黑体"/>
          <w:kern w:val="0"/>
          <w:sz w:val="32"/>
          <w:szCs w:val="32"/>
        </w:rPr>
        <w:t>、体能测评</w:t>
      </w:r>
      <w:r>
        <w:rPr>
          <w:rFonts w:hint="eastAsia" w:ascii="黑体" w:hAnsi="黑体" w:eastAsia="黑体" w:cs="黑体"/>
          <w:kern w:val="0"/>
          <w:sz w:val="32"/>
          <w:szCs w:val="32"/>
        </w:rPr>
        <w:t>和</w:t>
      </w:r>
      <w:r>
        <w:rPr>
          <w:rFonts w:ascii="黑体" w:hAnsi="黑体" w:eastAsia="黑体" w:cs="黑体"/>
          <w:kern w:val="0"/>
          <w:sz w:val="32"/>
          <w:szCs w:val="32"/>
        </w:rPr>
        <w:t>人民警察职业心理素质测评</w:t>
      </w:r>
    </w:p>
    <w:p>
      <w:pPr>
        <w:widowControl/>
        <w:spacing w:line="550" w:lineRule="exact"/>
        <w:ind w:firstLine="640" w:firstLineChars="200"/>
        <w:rPr>
          <w:rFonts w:eastAsia="仿宋"/>
          <w:kern w:val="0"/>
          <w:sz w:val="32"/>
          <w:szCs w:val="32"/>
        </w:rPr>
      </w:pPr>
      <w:r>
        <w:rPr>
          <w:rFonts w:eastAsia="仿宋"/>
          <w:kern w:val="0"/>
          <w:sz w:val="32"/>
          <w:szCs w:val="32"/>
        </w:rPr>
        <w:t>所有参加面试的考生，均须进行体能测评和人民警察职业心理素质测评。</w:t>
      </w:r>
    </w:p>
    <w:p>
      <w:pPr>
        <w:widowControl/>
        <w:spacing w:line="550" w:lineRule="exact"/>
        <w:ind w:firstLine="643" w:firstLineChars="200"/>
        <w:rPr>
          <w:rFonts w:eastAsia="仿宋"/>
          <w:b/>
          <w:bCs/>
          <w:kern w:val="0"/>
          <w:sz w:val="32"/>
          <w:szCs w:val="32"/>
        </w:rPr>
      </w:pPr>
      <w:r>
        <w:rPr>
          <w:rFonts w:eastAsia="仿宋"/>
          <w:b/>
          <w:bCs/>
          <w:kern w:val="0"/>
          <w:sz w:val="32"/>
          <w:szCs w:val="32"/>
        </w:rPr>
        <w:t>（一）体能测评和人民警察职业心理素质测评时间定于</w:t>
      </w:r>
      <w:r>
        <w:rPr>
          <w:rFonts w:hint="eastAsia" w:eastAsia="仿宋"/>
          <w:b/>
          <w:bCs/>
          <w:kern w:val="0"/>
          <w:sz w:val="32"/>
          <w:szCs w:val="32"/>
        </w:rPr>
        <w:t>1</w:t>
      </w:r>
      <w:r>
        <w:rPr>
          <w:rFonts w:eastAsia="仿宋"/>
          <w:b/>
          <w:bCs/>
          <w:kern w:val="0"/>
          <w:sz w:val="32"/>
          <w:szCs w:val="32"/>
        </w:rPr>
        <w:t>月</w:t>
      </w:r>
      <w:r>
        <w:rPr>
          <w:rFonts w:hint="eastAsia" w:eastAsia="仿宋"/>
          <w:b/>
          <w:bCs/>
          <w:kern w:val="0"/>
          <w:sz w:val="32"/>
          <w:szCs w:val="32"/>
        </w:rPr>
        <w:t>27日，与现场资格复审同步组织，A组于当日上午进行测评，B组和C组于当日下午进行测评。</w:t>
      </w:r>
    </w:p>
    <w:p>
      <w:pPr>
        <w:widowControl/>
        <w:spacing w:line="550" w:lineRule="exact"/>
        <w:ind w:firstLine="640" w:firstLineChars="200"/>
        <w:rPr>
          <w:rFonts w:eastAsia="仿宋"/>
          <w:kern w:val="0"/>
          <w:sz w:val="32"/>
          <w:szCs w:val="32"/>
        </w:rPr>
      </w:pPr>
      <w:r>
        <w:rPr>
          <w:rFonts w:eastAsia="仿宋"/>
          <w:kern w:val="0"/>
          <w:sz w:val="32"/>
          <w:szCs w:val="32"/>
        </w:rPr>
        <w:t>（二）体能测评。</w:t>
      </w:r>
      <w:r>
        <w:rPr>
          <w:rFonts w:eastAsia="仿宋"/>
          <w:sz w:val="32"/>
          <w:szCs w:val="32"/>
          <w:shd w:val="clear" w:color="auto" w:fill="FFFFFF"/>
        </w:rPr>
        <w:t>体能测评按照《公安机关录用人民警察体能测评项目和标准（暂行）》执行，项目为纵跳摸高、10米×4往返跑、长跑（男子1000米、女子800米）。</w:t>
      </w:r>
      <w:r>
        <w:rPr>
          <w:rFonts w:hint="eastAsia" w:ascii="黑体" w:hAnsi="黑体" w:eastAsia="黑体"/>
          <w:sz w:val="32"/>
          <w:szCs w:val="32"/>
        </w:rPr>
        <w:t>体能测评中有一项不合格的，视为体能测评不合格，不再参加面试。</w:t>
      </w:r>
    </w:p>
    <w:p>
      <w:pPr>
        <w:widowControl/>
        <w:spacing w:line="550" w:lineRule="exact"/>
        <w:jc w:val="left"/>
        <w:rPr>
          <w:rFonts w:eastAsia="仿宋"/>
          <w:kern w:val="0"/>
          <w:sz w:val="32"/>
          <w:szCs w:val="32"/>
        </w:rPr>
      </w:pPr>
      <w:r>
        <w:rPr>
          <w:rFonts w:eastAsia="仿宋"/>
          <w:kern w:val="0"/>
          <w:sz w:val="32"/>
          <w:szCs w:val="32"/>
        </w:rPr>
        <w:t xml:space="preserve">    （三）人民警察职业心理素质测评结果不计入总分，作为择优确定拟录用人员的重要参考。</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w:t>
      </w:r>
      <w:r>
        <w:rPr>
          <w:rFonts w:ascii="黑体" w:hAnsi="黑体" w:eastAsia="黑体" w:cs="黑体"/>
          <w:kern w:val="0"/>
          <w:sz w:val="32"/>
          <w:szCs w:val="32"/>
        </w:rPr>
        <w:t>、面试安排</w:t>
      </w:r>
    </w:p>
    <w:p>
      <w:pPr>
        <w:shd w:val="solid" w:color="FFFFFF" w:fill="auto"/>
        <w:autoSpaceDN w:val="0"/>
        <w:spacing w:line="550" w:lineRule="exact"/>
        <w:ind w:firstLine="640"/>
        <w:rPr>
          <w:rFonts w:eastAsia="仿宋"/>
          <w:kern w:val="0"/>
          <w:sz w:val="32"/>
          <w:szCs w:val="32"/>
        </w:rPr>
      </w:pPr>
      <w:r>
        <w:rPr>
          <w:rFonts w:hint="eastAsia" w:eastAsia="仿宋"/>
          <w:sz w:val="32"/>
          <w:szCs w:val="32"/>
          <w:shd w:val="clear" w:color="auto" w:fill="FFFFFF"/>
        </w:rPr>
        <w:t>（一）</w:t>
      </w:r>
      <w:r>
        <w:rPr>
          <w:rFonts w:eastAsia="仿宋"/>
          <w:sz w:val="32"/>
          <w:szCs w:val="32"/>
          <w:shd w:val="clear" w:color="auto" w:fill="FFFFFF"/>
        </w:rPr>
        <w:t>面试采取现场面试方式</w:t>
      </w:r>
      <w:r>
        <w:rPr>
          <w:rFonts w:hint="eastAsia" w:eastAsia="仿宋"/>
          <w:sz w:val="32"/>
          <w:szCs w:val="32"/>
          <w:shd w:val="clear" w:color="auto" w:fill="FFFFFF"/>
        </w:rPr>
        <w:t>，</w:t>
      </w:r>
      <w:r>
        <w:rPr>
          <w:rFonts w:eastAsia="仿宋"/>
          <w:sz w:val="32"/>
          <w:szCs w:val="32"/>
          <w:shd w:val="clear" w:color="auto" w:fill="FFFFFF"/>
        </w:rPr>
        <w:t>使用结构化面试题本。</w:t>
      </w:r>
    </w:p>
    <w:p>
      <w:pPr>
        <w:shd w:val="solid" w:color="FFFFFF" w:fill="auto"/>
        <w:autoSpaceDN w:val="0"/>
        <w:spacing w:line="550" w:lineRule="exact"/>
        <w:ind w:firstLine="640"/>
        <w:rPr>
          <w:rFonts w:eastAsia="仿宋"/>
          <w:kern w:val="0"/>
          <w:sz w:val="32"/>
          <w:szCs w:val="32"/>
        </w:rPr>
      </w:pPr>
      <w:r>
        <w:rPr>
          <w:rFonts w:hint="eastAsia" w:eastAsia="仿宋"/>
          <w:kern w:val="0"/>
          <w:sz w:val="32"/>
          <w:szCs w:val="32"/>
        </w:rPr>
        <w:t>（二）</w:t>
      </w:r>
      <w:r>
        <w:rPr>
          <w:rFonts w:eastAsia="仿宋"/>
          <w:b/>
          <w:bCs/>
          <w:kern w:val="0"/>
          <w:sz w:val="32"/>
          <w:szCs w:val="32"/>
        </w:rPr>
        <w:t>面试定于202</w:t>
      </w:r>
      <w:r>
        <w:rPr>
          <w:rFonts w:hint="eastAsia" w:eastAsia="仿宋"/>
          <w:b/>
          <w:bCs/>
          <w:kern w:val="0"/>
          <w:sz w:val="32"/>
          <w:szCs w:val="32"/>
        </w:rPr>
        <w:t>4</w:t>
      </w:r>
      <w:r>
        <w:rPr>
          <w:rFonts w:eastAsia="仿宋"/>
          <w:b/>
          <w:bCs/>
          <w:kern w:val="0"/>
          <w:sz w:val="32"/>
          <w:szCs w:val="32"/>
        </w:rPr>
        <w:t>年</w:t>
      </w:r>
      <w:r>
        <w:rPr>
          <w:rFonts w:hint="eastAsia" w:eastAsia="仿宋"/>
          <w:b/>
          <w:bCs/>
          <w:kern w:val="0"/>
          <w:sz w:val="32"/>
          <w:szCs w:val="32"/>
        </w:rPr>
        <w:t>1</w:t>
      </w:r>
      <w:r>
        <w:rPr>
          <w:rFonts w:eastAsia="仿宋"/>
          <w:b/>
          <w:bCs/>
          <w:kern w:val="0"/>
          <w:sz w:val="32"/>
          <w:szCs w:val="32"/>
        </w:rPr>
        <w:t>月</w:t>
      </w:r>
      <w:r>
        <w:rPr>
          <w:rFonts w:hint="eastAsia" w:eastAsia="仿宋"/>
          <w:b/>
          <w:bCs/>
          <w:kern w:val="0"/>
          <w:sz w:val="32"/>
          <w:szCs w:val="32"/>
        </w:rPr>
        <w:t>2</w:t>
      </w:r>
      <w:r>
        <w:rPr>
          <w:rFonts w:eastAsia="仿宋"/>
          <w:b/>
          <w:bCs/>
          <w:kern w:val="0"/>
          <w:sz w:val="32"/>
          <w:szCs w:val="32"/>
        </w:rPr>
        <w:t>9</w:t>
      </w:r>
      <w:r>
        <w:rPr>
          <w:rFonts w:hint="eastAsia" w:eastAsia="仿宋"/>
          <w:b/>
          <w:bCs/>
          <w:kern w:val="0"/>
          <w:sz w:val="32"/>
          <w:szCs w:val="32"/>
        </w:rPr>
        <w:t>日、3</w:t>
      </w:r>
      <w:r>
        <w:rPr>
          <w:rFonts w:eastAsia="仿宋"/>
          <w:b/>
          <w:bCs/>
          <w:kern w:val="0"/>
          <w:sz w:val="32"/>
          <w:szCs w:val="32"/>
        </w:rPr>
        <w:t>0</w:t>
      </w:r>
      <w:r>
        <w:rPr>
          <w:rFonts w:hint="eastAsia" w:eastAsia="仿宋"/>
          <w:b/>
          <w:bCs/>
          <w:kern w:val="0"/>
          <w:sz w:val="32"/>
          <w:szCs w:val="32"/>
        </w:rPr>
        <w:t>日，A组</w:t>
      </w:r>
      <w:bookmarkStart w:id="0" w:name="_GoBack"/>
      <w:r>
        <w:rPr>
          <w:rFonts w:hint="eastAsia" w:eastAsia="仿宋"/>
          <w:sz w:val="32"/>
          <w:szCs w:val="32"/>
          <w:shd w:val="clear" w:color="auto" w:fill="FFFFFF"/>
          <w:lang w:val="en-US" w:eastAsia="zh-CN"/>
        </w:rPr>
        <w:t>和</w:t>
      </w:r>
      <w:bookmarkEnd w:id="0"/>
      <w:r>
        <w:rPr>
          <w:rFonts w:eastAsia="仿宋"/>
          <w:b/>
          <w:bCs/>
          <w:kern w:val="0"/>
          <w:sz w:val="32"/>
          <w:szCs w:val="32"/>
        </w:rPr>
        <w:t>B</w:t>
      </w:r>
      <w:r>
        <w:rPr>
          <w:rFonts w:hint="eastAsia" w:eastAsia="仿宋"/>
          <w:b/>
          <w:bCs/>
          <w:kern w:val="0"/>
          <w:sz w:val="32"/>
          <w:szCs w:val="32"/>
        </w:rPr>
        <w:t>组考生报到时间为2</w:t>
      </w:r>
      <w:r>
        <w:rPr>
          <w:rFonts w:eastAsia="仿宋"/>
          <w:b/>
          <w:bCs/>
          <w:kern w:val="0"/>
          <w:sz w:val="32"/>
          <w:szCs w:val="32"/>
        </w:rPr>
        <w:t>9</w:t>
      </w:r>
      <w:r>
        <w:rPr>
          <w:rFonts w:hint="eastAsia" w:eastAsia="仿宋"/>
          <w:b/>
          <w:bCs/>
          <w:kern w:val="0"/>
          <w:sz w:val="32"/>
          <w:szCs w:val="32"/>
        </w:rPr>
        <w:t>日上午7：3</w:t>
      </w:r>
      <w:r>
        <w:rPr>
          <w:rFonts w:eastAsia="仿宋"/>
          <w:b/>
          <w:bCs/>
          <w:kern w:val="0"/>
          <w:sz w:val="32"/>
          <w:szCs w:val="32"/>
        </w:rPr>
        <w:t>0</w:t>
      </w:r>
      <w:r>
        <w:rPr>
          <w:rFonts w:hint="eastAsia" w:eastAsia="仿宋"/>
          <w:b/>
          <w:bCs/>
          <w:kern w:val="0"/>
          <w:sz w:val="32"/>
          <w:szCs w:val="32"/>
        </w:rPr>
        <w:t>；C组考生报到时间为3</w:t>
      </w:r>
      <w:r>
        <w:rPr>
          <w:rFonts w:eastAsia="仿宋"/>
          <w:b/>
          <w:bCs/>
          <w:kern w:val="0"/>
          <w:sz w:val="32"/>
          <w:szCs w:val="32"/>
        </w:rPr>
        <w:t>0</w:t>
      </w:r>
      <w:r>
        <w:rPr>
          <w:rFonts w:hint="eastAsia" w:eastAsia="仿宋"/>
          <w:b/>
          <w:bCs/>
          <w:kern w:val="0"/>
          <w:sz w:val="32"/>
          <w:szCs w:val="32"/>
        </w:rPr>
        <w:t>日上午</w:t>
      </w:r>
      <w:r>
        <w:rPr>
          <w:rFonts w:eastAsia="仿宋"/>
          <w:b/>
          <w:bCs/>
          <w:kern w:val="0"/>
          <w:sz w:val="32"/>
          <w:szCs w:val="32"/>
        </w:rPr>
        <w:t>7</w:t>
      </w:r>
      <w:r>
        <w:rPr>
          <w:rFonts w:hint="eastAsia" w:eastAsia="仿宋"/>
          <w:b/>
          <w:bCs/>
          <w:kern w:val="0"/>
          <w:sz w:val="32"/>
          <w:szCs w:val="32"/>
        </w:rPr>
        <w:t>:3</w:t>
      </w:r>
      <w:r>
        <w:rPr>
          <w:rFonts w:eastAsia="仿宋"/>
          <w:b/>
          <w:bCs/>
          <w:kern w:val="0"/>
          <w:sz w:val="32"/>
          <w:szCs w:val="32"/>
        </w:rPr>
        <w:t>0</w:t>
      </w:r>
      <w:r>
        <w:rPr>
          <w:rFonts w:hint="eastAsia" w:eastAsia="仿宋"/>
          <w:b/>
          <w:bCs/>
          <w:kern w:val="0"/>
          <w:sz w:val="32"/>
          <w:szCs w:val="32"/>
        </w:rPr>
        <w:t>，请按组别和规定时间报到并参加当日面试。</w:t>
      </w:r>
      <w:r>
        <w:rPr>
          <w:rFonts w:hint="eastAsia" w:eastAsia="仿宋"/>
          <w:bCs/>
          <w:kern w:val="0"/>
          <w:sz w:val="32"/>
          <w:szCs w:val="32"/>
        </w:rPr>
        <w:t>报到后，</w:t>
      </w:r>
      <w:r>
        <w:rPr>
          <w:rFonts w:eastAsia="仿宋"/>
          <w:kern w:val="0"/>
          <w:sz w:val="32"/>
          <w:szCs w:val="32"/>
        </w:rPr>
        <w:t>在工作人员引导下进入候考室</w:t>
      </w:r>
      <w:r>
        <w:rPr>
          <w:rFonts w:hint="eastAsia" w:eastAsia="仿宋"/>
          <w:kern w:val="0"/>
          <w:sz w:val="32"/>
          <w:szCs w:val="32"/>
        </w:rPr>
        <w:t>，统一进行面试顺序抽签</w:t>
      </w:r>
      <w:r>
        <w:rPr>
          <w:rFonts w:eastAsia="仿宋"/>
          <w:kern w:val="0"/>
          <w:sz w:val="32"/>
          <w:szCs w:val="32"/>
        </w:rPr>
        <w:t>，</w:t>
      </w:r>
      <w:r>
        <w:rPr>
          <w:rFonts w:hint="eastAsia" w:eastAsia="黑体"/>
          <w:kern w:val="0"/>
          <w:sz w:val="32"/>
          <w:szCs w:val="32"/>
        </w:rPr>
        <w:t>截至面试当天上午</w:t>
      </w:r>
      <w:r>
        <w:rPr>
          <w:rFonts w:eastAsia="黑体"/>
          <w:kern w:val="0"/>
          <w:sz w:val="32"/>
          <w:szCs w:val="32"/>
        </w:rPr>
        <w:t>8:30</w:t>
      </w:r>
      <w:r>
        <w:rPr>
          <w:rFonts w:hint="eastAsia" w:eastAsia="黑体"/>
          <w:kern w:val="0"/>
          <w:sz w:val="32"/>
          <w:szCs w:val="32"/>
        </w:rPr>
        <w:t>没有进入候考室的考生，取消面试资格。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六</w:t>
      </w:r>
      <w:r>
        <w:rPr>
          <w:rFonts w:ascii="黑体" w:hAnsi="黑体" w:eastAsia="黑体" w:cs="黑体"/>
          <w:kern w:val="0"/>
          <w:sz w:val="32"/>
          <w:szCs w:val="32"/>
        </w:rPr>
        <w:t>、综合成绩计算方式</w:t>
      </w:r>
    </w:p>
    <w:p>
      <w:pPr>
        <w:widowControl/>
        <w:spacing w:line="550" w:lineRule="exact"/>
        <w:ind w:firstLine="640" w:firstLineChars="200"/>
        <w:rPr>
          <w:rFonts w:eastAsia="仿宋"/>
          <w:kern w:val="0"/>
          <w:sz w:val="32"/>
          <w:szCs w:val="32"/>
        </w:rPr>
      </w:pPr>
      <w:r>
        <w:rPr>
          <w:rFonts w:eastAsia="仿宋"/>
          <w:kern w:val="0"/>
          <w:sz w:val="32"/>
          <w:szCs w:val="32"/>
        </w:rPr>
        <w:t>综合成绩=笔试合成成绩（行政职业能力测验占40%，申论占30%，公安类专业科目考试占30%）×50%+面试成绩×50%。</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七</w:t>
      </w:r>
      <w:r>
        <w:rPr>
          <w:rFonts w:ascii="黑体" w:hAnsi="黑体" w:eastAsia="黑体" w:cs="黑体"/>
          <w:kern w:val="0"/>
          <w:sz w:val="32"/>
          <w:szCs w:val="32"/>
        </w:rPr>
        <w:t>、体检安排</w:t>
      </w:r>
    </w:p>
    <w:p>
      <w:pPr>
        <w:widowControl/>
        <w:spacing w:line="550" w:lineRule="exact"/>
        <w:ind w:firstLine="640" w:firstLineChars="200"/>
        <w:rPr>
          <w:rFonts w:eastAsia="仿宋"/>
          <w:kern w:val="0"/>
          <w:sz w:val="32"/>
          <w:szCs w:val="32"/>
        </w:rPr>
      </w:pPr>
      <w:r>
        <w:rPr>
          <w:rFonts w:eastAsia="仿宋"/>
          <w:kern w:val="0"/>
          <w:sz w:val="32"/>
          <w:szCs w:val="32"/>
        </w:rPr>
        <w:t>（一）体检人选的确定。参加面试人数与计划录用人数达到3:1比例的职位，面试后按综合成绩从高到低的顺序和1.5:1的比例确定入围体检人员名单；</w:t>
      </w:r>
      <w:r>
        <w:rPr>
          <w:rFonts w:hint="eastAsia" w:eastAsia="黑体"/>
          <w:kern w:val="0"/>
          <w:sz w:val="32"/>
          <w:szCs w:val="32"/>
        </w:rPr>
        <w:t>未达到</w:t>
      </w:r>
      <w:r>
        <w:rPr>
          <w:rFonts w:eastAsia="黑体"/>
          <w:kern w:val="0"/>
          <w:sz w:val="32"/>
          <w:szCs w:val="32"/>
        </w:rPr>
        <w:t>3:1</w:t>
      </w:r>
      <w:r>
        <w:rPr>
          <w:rFonts w:hint="eastAsia" w:eastAsia="黑体"/>
          <w:kern w:val="0"/>
          <w:sz w:val="32"/>
          <w:szCs w:val="32"/>
        </w:rPr>
        <w:t>比例的职位，考生面试成绩须达到</w:t>
      </w:r>
      <w:r>
        <w:rPr>
          <w:rFonts w:eastAsia="黑体"/>
          <w:kern w:val="0"/>
          <w:sz w:val="32"/>
          <w:szCs w:val="32"/>
        </w:rPr>
        <w:t>7</w:t>
      </w:r>
      <w:r>
        <w:rPr>
          <w:rFonts w:hint="eastAsia" w:eastAsia="黑体"/>
          <w:kern w:val="0"/>
          <w:sz w:val="32"/>
          <w:szCs w:val="32"/>
        </w:rPr>
        <w:t>5分，方可进入体检。</w:t>
      </w:r>
    </w:p>
    <w:p>
      <w:pPr>
        <w:widowControl/>
        <w:spacing w:line="550" w:lineRule="exact"/>
        <w:ind w:firstLine="640" w:firstLineChars="200"/>
        <w:rPr>
          <w:rFonts w:eastAsia="仿宋"/>
          <w:kern w:val="0"/>
          <w:sz w:val="32"/>
          <w:szCs w:val="32"/>
          <w:highlight w:val="yellow"/>
        </w:rPr>
      </w:pPr>
      <w:r>
        <w:rPr>
          <w:rFonts w:eastAsia="仿宋"/>
          <w:kern w:val="0"/>
          <w:sz w:val="32"/>
          <w:szCs w:val="32"/>
        </w:rPr>
        <w:t>（二）</w:t>
      </w:r>
      <w:r>
        <w:rPr>
          <w:rFonts w:hint="eastAsia" w:eastAsia="仿宋"/>
          <w:b/>
          <w:bCs/>
          <w:kern w:val="0"/>
          <w:sz w:val="32"/>
          <w:szCs w:val="32"/>
        </w:rPr>
        <w:t>体检一般在面试结束后1~</w:t>
      </w:r>
      <w:r>
        <w:rPr>
          <w:rFonts w:eastAsia="仿宋"/>
          <w:b/>
          <w:bCs/>
          <w:kern w:val="0"/>
          <w:sz w:val="32"/>
          <w:szCs w:val="32"/>
        </w:rPr>
        <w:t>2</w:t>
      </w:r>
      <w:r>
        <w:rPr>
          <w:rFonts w:hint="eastAsia" w:eastAsia="仿宋"/>
          <w:b/>
          <w:bCs/>
          <w:kern w:val="0"/>
          <w:sz w:val="32"/>
          <w:szCs w:val="32"/>
        </w:rPr>
        <w:t>日内组织，地点为北京市，</w:t>
      </w:r>
      <w:r>
        <w:rPr>
          <w:rFonts w:eastAsia="仿宋"/>
          <w:bCs/>
          <w:kern w:val="0"/>
          <w:sz w:val="32"/>
          <w:szCs w:val="32"/>
        </w:rPr>
        <w:t>具体安排将在面试结束后通知进入体检的考生，请考生保持通讯畅通</w:t>
      </w:r>
      <w:r>
        <w:rPr>
          <w:rFonts w:hint="eastAsia" w:eastAsia="仿宋"/>
          <w:bCs/>
          <w:kern w:val="0"/>
          <w:sz w:val="32"/>
          <w:szCs w:val="32"/>
        </w:rPr>
        <w:t>，密切关注邮箱</w:t>
      </w:r>
      <w:r>
        <w:rPr>
          <w:rFonts w:eastAsia="仿宋"/>
          <w:bCs/>
          <w:kern w:val="0"/>
          <w:sz w:val="32"/>
          <w:szCs w:val="32"/>
        </w:rPr>
        <w:t>。</w:t>
      </w:r>
      <w:r>
        <w:rPr>
          <w:rFonts w:eastAsia="仿宋"/>
          <w:kern w:val="0"/>
          <w:sz w:val="32"/>
          <w:szCs w:val="32"/>
        </w:rPr>
        <w:t>考生应合理安排个人行程，并在规定时间内抵达集合地点参加体检。</w:t>
      </w:r>
      <w:r>
        <w:rPr>
          <w:rFonts w:hint="eastAsia" w:eastAsia="仿宋"/>
          <w:kern w:val="0"/>
          <w:sz w:val="32"/>
          <w:szCs w:val="32"/>
        </w:rPr>
        <w:t>未</w:t>
      </w:r>
      <w:r>
        <w:rPr>
          <w:rFonts w:eastAsia="仿宋"/>
          <w:kern w:val="0"/>
          <w:sz w:val="32"/>
          <w:szCs w:val="32"/>
        </w:rPr>
        <w:t>按规定时间参加体检的，视为自动放弃。</w:t>
      </w:r>
      <w:r>
        <w:rPr>
          <w:rFonts w:eastAsia="仿宋"/>
          <w:kern w:val="0"/>
          <w:sz w:val="32"/>
          <w:szCs w:val="32"/>
          <w:shd w:val="clear" w:color="auto" w:fill="FFFFFF"/>
          <w:lang w:bidi="ar"/>
        </w:rPr>
        <w:t>体检费用由考生承担。</w:t>
      </w:r>
    </w:p>
    <w:p>
      <w:pPr>
        <w:widowControl/>
        <w:spacing w:line="550" w:lineRule="exact"/>
        <w:ind w:firstLine="640" w:firstLineChars="200"/>
        <w:rPr>
          <w:rFonts w:ascii="仿宋" w:hAnsi="仿宋" w:eastAsia="仿宋"/>
          <w:b/>
          <w:bCs/>
          <w:kern w:val="0"/>
          <w:sz w:val="32"/>
          <w:szCs w:val="32"/>
        </w:rPr>
      </w:pPr>
      <w:r>
        <w:rPr>
          <w:rFonts w:eastAsia="仿宋"/>
          <w:kern w:val="0"/>
          <w:sz w:val="32"/>
          <w:szCs w:val="32"/>
        </w:rPr>
        <w:t>（三）</w:t>
      </w:r>
      <w:r>
        <w:rPr>
          <w:rFonts w:hint="eastAsia" w:eastAsia="仿宋"/>
          <w:kern w:val="0"/>
          <w:sz w:val="32"/>
          <w:szCs w:val="32"/>
        </w:rPr>
        <w:t>体检标准和有关要求严格按照相关文件执行。</w:t>
      </w:r>
      <w:r>
        <w:rPr>
          <w:rFonts w:hint="eastAsia" w:ascii="黑体" w:hAnsi="黑体" w:eastAsia="黑体"/>
          <w:bCs/>
          <w:kern w:val="0"/>
          <w:sz w:val="32"/>
          <w:szCs w:val="32"/>
        </w:rPr>
        <w:t>对在体检过程中弄虚作假或者隐瞒真实情况致使体检结果失真的考生，一经查实，取消录用资格，并上报有关部门严肃处理。</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w:t>
      </w:r>
      <w:r>
        <w:rPr>
          <w:rFonts w:ascii="黑体" w:hAnsi="黑体" w:eastAsia="黑体" w:cs="黑体"/>
          <w:kern w:val="0"/>
          <w:sz w:val="32"/>
          <w:szCs w:val="32"/>
        </w:rPr>
        <w:t>、确定考察对象的原则和办法</w:t>
      </w:r>
    </w:p>
    <w:p>
      <w:pPr>
        <w:spacing w:line="55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pPr>
        <w:widowControl/>
        <w:spacing w:line="550" w:lineRule="exact"/>
        <w:ind w:firstLine="640" w:firstLineChars="200"/>
        <w:rPr>
          <w:rFonts w:eastAsia="仿宋"/>
          <w:kern w:val="0"/>
          <w:sz w:val="32"/>
          <w:szCs w:val="32"/>
        </w:rPr>
      </w:pPr>
      <w:r>
        <w:rPr>
          <w:rFonts w:hint="eastAsia" w:ascii="黑体" w:hAnsi="黑体" w:eastAsia="黑体" w:cs="黑体"/>
          <w:kern w:val="0"/>
          <w:sz w:val="32"/>
          <w:szCs w:val="32"/>
        </w:rPr>
        <w:t>九</w:t>
      </w:r>
      <w:r>
        <w:rPr>
          <w:rFonts w:hint="eastAsia" w:ascii="黑体" w:hAnsi="黑体" w:eastAsia="黑体" w:cs="黑体"/>
          <w:sz w:val="32"/>
          <w:szCs w:val="32"/>
        </w:rPr>
        <w:t>、注意事项</w:t>
      </w:r>
    </w:p>
    <w:p>
      <w:pPr>
        <w:widowControl/>
        <w:numPr>
          <w:ilvl w:val="255"/>
          <w:numId w:val="0"/>
        </w:numPr>
        <w:spacing w:line="550" w:lineRule="exact"/>
        <w:ind w:firstLine="640" w:firstLineChars="200"/>
        <w:rPr>
          <w:rFonts w:eastAsia="仿宋"/>
          <w:b/>
          <w:kern w:val="0"/>
          <w:sz w:val="32"/>
          <w:szCs w:val="32"/>
        </w:rPr>
      </w:pPr>
      <w:r>
        <w:rPr>
          <w:rFonts w:eastAsia="仿宋"/>
          <w:sz w:val="32"/>
          <w:szCs w:val="32"/>
        </w:rPr>
        <w:t>（一）</w:t>
      </w:r>
      <w:r>
        <w:rPr>
          <w:rFonts w:eastAsia="仿宋"/>
          <w:kern w:val="0"/>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w:t>
      </w:r>
      <w:r>
        <w:rPr>
          <w:rFonts w:eastAsia="仿宋"/>
          <w:b/>
          <w:kern w:val="0"/>
          <w:sz w:val="32"/>
          <w:szCs w:val="32"/>
        </w:rPr>
        <w:t>如进入面试考生有上述情况，应自愿放弃面试。如在体检、考察、公示等后续阶段发现考生有上述情况的，取消录用资格。</w:t>
      </w:r>
    </w:p>
    <w:p>
      <w:pPr>
        <w:widowControl/>
        <w:spacing w:line="550" w:lineRule="exact"/>
        <w:ind w:firstLine="640" w:firstLineChars="200"/>
        <w:rPr>
          <w:rFonts w:eastAsia="仿宋"/>
          <w:kern w:val="0"/>
          <w:sz w:val="32"/>
          <w:szCs w:val="32"/>
        </w:rPr>
      </w:pPr>
      <w:r>
        <w:rPr>
          <w:rFonts w:eastAsia="仿宋"/>
          <w:kern w:val="0"/>
          <w:sz w:val="32"/>
          <w:szCs w:val="32"/>
        </w:rPr>
        <w:t>（二）</w:t>
      </w:r>
      <w:r>
        <w:rPr>
          <w:rFonts w:eastAsia="仿宋"/>
          <w:sz w:val="32"/>
          <w:szCs w:val="32"/>
        </w:rPr>
        <w:t>请各位考生</w:t>
      </w:r>
      <w:r>
        <w:rPr>
          <w:rFonts w:hint="eastAsia" w:eastAsia="仿宋"/>
          <w:sz w:val="32"/>
          <w:szCs w:val="32"/>
        </w:rPr>
        <w:t>牢记面试、体测所在分组，</w:t>
      </w:r>
      <w:r>
        <w:rPr>
          <w:rFonts w:eastAsia="仿宋"/>
          <w:sz w:val="32"/>
          <w:szCs w:val="32"/>
        </w:rPr>
        <w:t>尽早熟悉乘车路线，按时到资格</w:t>
      </w:r>
      <w:r>
        <w:rPr>
          <w:rFonts w:hint="eastAsia" w:eastAsia="仿宋"/>
          <w:sz w:val="32"/>
          <w:szCs w:val="32"/>
        </w:rPr>
        <w:t>复审</w:t>
      </w:r>
      <w:r>
        <w:rPr>
          <w:rFonts w:eastAsia="仿宋"/>
          <w:sz w:val="32"/>
          <w:szCs w:val="32"/>
        </w:rPr>
        <w:t>、面试、体能测评</w:t>
      </w:r>
      <w:r>
        <w:rPr>
          <w:rFonts w:hint="eastAsia" w:eastAsia="仿宋"/>
          <w:sz w:val="32"/>
          <w:szCs w:val="32"/>
        </w:rPr>
        <w:t>和体检</w:t>
      </w:r>
      <w:r>
        <w:rPr>
          <w:rFonts w:eastAsia="仿宋"/>
          <w:sz w:val="32"/>
          <w:szCs w:val="32"/>
        </w:rPr>
        <w:t>地点报到。</w:t>
      </w:r>
    </w:p>
    <w:p>
      <w:pPr>
        <w:widowControl/>
        <w:spacing w:line="550" w:lineRule="exact"/>
        <w:ind w:firstLine="640" w:firstLineChars="200"/>
        <w:rPr>
          <w:rFonts w:eastAsia="仿宋"/>
          <w:kern w:val="0"/>
          <w:sz w:val="32"/>
          <w:szCs w:val="32"/>
        </w:rPr>
      </w:pPr>
      <w:r>
        <w:rPr>
          <w:rFonts w:eastAsia="仿宋"/>
          <w:kern w:val="0"/>
          <w:sz w:val="32"/>
          <w:szCs w:val="32"/>
        </w:rPr>
        <w:t>（三）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widowControl/>
        <w:spacing w:line="550" w:lineRule="exact"/>
        <w:ind w:firstLine="640" w:firstLineChars="200"/>
        <w:rPr>
          <w:rFonts w:eastAsia="仿宋"/>
          <w:kern w:val="0"/>
          <w:sz w:val="32"/>
          <w:szCs w:val="32"/>
        </w:rPr>
      </w:pPr>
      <w:r>
        <w:rPr>
          <w:rFonts w:eastAsia="仿宋"/>
          <w:kern w:val="0"/>
          <w:sz w:val="32"/>
          <w:szCs w:val="32"/>
        </w:rPr>
        <w:t>（</w:t>
      </w:r>
      <w:r>
        <w:rPr>
          <w:rFonts w:hint="eastAsia" w:eastAsia="仿宋"/>
          <w:kern w:val="0"/>
          <w:sz w:val="32"/>
          <w:szCs w:val="32"/>
        </w:rPr>
        <w:t>四</w:t>
      </w:r>
      <w:r>
        <w:rPr>
          <w:rFonts w:eastAsia="仿宋"/>
          <w:kern w:val="0"/>
          <w:sz w:val="32"/>
          <w:szCs w:val="32"/>
        </w:rPr>
        <w:t>）</w:t>
      </w:r>
      <w:r>
        <w:rPr>
          <w:rFonts w:hint="eastAsia" w:eastAsia="仿宋"/>
          <w:kern w:val="0"/>
          <w:sz w:val="32"/>
          <w:szCs w:val="32"/>
        </w:rPr>
        <w:t>考生在参加面试时，不得着制式服装，不得佩戴明显可见的首饰、徽章等；参加体能测评时，自备适合适宜运动的衣物、运动鞋等。</w:t>
      </w:r>
    </w:p>
    <w:p>
      <w:pPr>
        <w:widowControl/>
        <w:spacing w:line="550" w:lineRule="exact"/>
        <w:ind w:firstLine="640" w:firstLineChars="200"/>
        <w:rPr>
          <w:rFonts w:eastAsia="仿宋"/>
          <w:kern w:val="0"/>
          <w:sz w:val="32"/>
          <w:szCs w:val="32"/>
        </w:rPr>
      </w:pPr>
      <w:r>
        <w:rPr>
          <w:rFonts w:hint="eastAsia" w:eastAsia="仿宋"/>
          <w:kern w:val="0"/>
          <w:sz w:val="32"/>
          <w:szCs w:val="32"/>
        </w:rPr>
        <w:t>（五）</w:t>
      </w:r>
      <w:r>
        <w:rPr>
          <w:rFonts w:eastAsia="仿宋"/>
          <w:kern w:val="0"/>
          <w:sz w:val="32"/>
          <w:szCs w:val="32"/>
        </w:rPr>
        <w:t>考生食宿、交通及体检所需费用自理，请合理安排行程，注意行程安全。如有疑问</w:t>
      </w:r>
      <w:r>
        <w:rPr>
          <w:rFonts w:hint="eastAsia" w:eastAsia="仿宋"/>
          <w:kern w:val="0"/>
          <w:sz w:val="32"/>
          <w:szCs w:val="32"/>
        </w:rPr>
        <w:t>或特殊情况</w:t>
      </w:r>
      <w:r>
        <w:rPr>
          <w:rFonts w:eastAsia="仿宋"/>
          <w:kern w:val="0"/>
          <w:sz w:val="32"/>
          <w:szCs w:val="32"/>
        </w:rPr>
        <w:t>，请</w:t>
      </w:r>
      <w:r>
        <w:rPr>
          <w:rFonts w:hint="eastAsia" w:eastAsia="仿宋"/>
          <w:kern w:val="0"/>
          <w:sz w:val="32"/>
          <w:szCs w:val="32"/>
        </w:rPr>
        <w:t>联系各职位对应的咨询电话（无人接听时请发邮件）。</w:t>
      </w:r>
    </w:p>
    <w:p>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相关信息请及时留意国家移民管理局网站（网址http://www.nia.gov.cn/）及“移民管理警察招考小助手”微信小程序。</w:t>
      </w:r>
    </w:p>
    <w:p>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pPr>
        <w:shd w:val="solid" w:color="FFFFFF" w:fill="auto"/>
        <w:autoSpaceDN w:val="0"/>
        <w:spacing w:line="550" w:lineRule="exact"/>
        <w:ind w:firstLine="640"/>
        <w:rPr>
          <w:rFonts w:eastAsia="仿宋"/>
          <w:sz w:val="32"/>
          <w:szCs w:val="32"/>
          <w:shd w:val="clear" w:color="auto" w:fill="FFFFFF"/>
        </w:rPr>
      </w:pPr>
    </w:p>
    <w:p>
      <w:pPr>
        <w:spacing w:line="550" w:lineRule="exact"/>
        <w:ind w:firstLine="640" w:firstLineChars="200"/>
        <w:rPr>
          <w:rFonts w:eastAsia="仿宋"/>
          <w:sz w:val="32"/>
        </w:rPr>
      </w:pPr>
      <w:r>
        <w:rPr>
          <w:rFonts w:eastAsia="仿宋"/>
          <w:sz w:val="32"/>
        </w:rPr>
        <w:t>附件：面试</w:t>
      </w:r>
      <w:r>
        <w:rPr>
          <w:rFonts w:hint="eastAsia" w:eastAsia="仿宋"/>
          <w:sz w:val="32"/>
        </w:rPr>
        <w:t>人员</w:t>
      </w:r>
      <w:r>
        <w:rPr>
          <w:rFonts w:eastAsia="仿宋"/>
          <w:sz w:val="32"/>
        </w:rPr>
        <w:t>名单</w:t>
      </w:r>
      <w:r>
        <w:rPr>
          <w:rFonts w:hint="eastAsia" w:eastAsia="仿宋"/>
          <w:sz w:val="32"/>
        </w:rPr>
        <w:t>及分组</w:t>
      </w:r>
      <w:r>
        <w:rPr>
          <w:rFonts w:eastAsia="仿宋"/>
          <w:sz w:val="32"/>
        </w:rPr>
        <w:t xml:space="preserve"> </w:t>
      </w: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ind w:firstLine="4160" w:firstLineChars="1300"/>
        <w:rPr>
          <w:rFonts w:eastAsia="仿宋"/>
          <w:sz w:val="32"/>
          <w:szCs w:val="32"/>
          <w:shd w:val="clear" w:color="auto" w:fill="FFFFFF"/>
        </w:rPr>
      </w:pPr>
      <w:r>
        <w:rPr>
          <w:rFonts w:hint="eastAsia" w:eastAsia="仿宋"/>
          <w:sz w:val="32"/>
          <w:szCs w:val="32"/>
          <w:shd w:val="clear" w:color="auto" w:fill="FFFFFF"/>
        </w:rPr>
        <w:t>国家移民管理局北京遣返中心</w:t>
      </w:r>
    </w:p>
    <w:p>
      <w:pPr>
        <w:spacing w:line="550" w:lineRule="exact"/>
      </w:pPr>
      <w:r>
        <w:rPr>
          <w:rFonts w:eastAsia="仿宋"/>
          <w:sz w:val="32"/>
          <w:szCs w:val="32"/>
          <w:shd w:val="clear" w:color="auto" w:fill="FFFFFF"/>
        </w:rPr>
        <w:t xml:space="preserve">                                202</w:t>
      </w:r>
      <w:r>
        <w:rPr>
          <w:rFonts w:hint="eastAsia" w:eastAsia="仿宋"/>
          <w:sz w:val="32"/>
          <w:szCs w:val="32"/>
          <w:shd w:val="clear" w:color="auto" w:fill="FFFFFF"/>
        </w:rPr>
        <w:t>4</w:t>
      </w:r>
      <w:r>
        <w:rPr>
          <w:rFonts w:eastAsia="仿宋"/>
          <w:sz w:val="32"/>
          <w:szCs w:val="32"/>
          <w:shd w:val="clear" w:color="auto" w:fill="FFFFFF"/>
        </w:rPr>
        <w:t>年</w:t>
      </w:r>
      <w:r>
        <w:rPr>
          <w:rFonts w:hint="eastAsia" w:eastAsia="仿宋"/>
          <w:sz w:val="32"/>
          <w:szCs w:val="32"/>
          <w:shd w:val="clear" w:color="auto" w:fill="FFFFFF"/>
        </w:rPr>
        <w:t>1</w:t>
      </w:r>
      <w:r>
        <w:rPr>
          <w:rFonts w:eastAsia="仿宋"/>
          <w:sz w:val="32"/>
          <w:szCs w:val="32"/>
          <w:shd w:val="clear" w:color="auto" w:fill="FFFFFF"/>
        </w:rPr>
        <w:t>月</w:t>
      </w:r>
      <w:r>
        <w:rPr>
          <w:rFonts w:hint="eastAsia" w:eastAsia="仿宋"/>
          <w:color w:val="000000" w:themeColor="text1"/>
          <w:sz w:val="32"/>
          <w:szCs w:val="32"/>
          <w:shd w:val="clear" w:color="auto" w:fill="FFFFFF"/>
          <w14:textFill>
            <w14:solidFill>
              <w14:schemeClr w14:val="tx1"/>
            </w14:solidFill>
          </w14:textFill>
        </w:rPr>
        <w:t>2</w:t>
      </w:r>
      <w:r>
        <w:rPr>
          <w:rFonts w:hint="eastAsia" w:eastAsia="仿宋"/>
          <w:color w:val="000000" w:themeColor="text1"/>
          <w:sz w:val="32"/>
          <w:szCs w:val="32"/>
          <w:shd w:val="clear" w:color="auto" w:fill="FFFFFF"/>
          <w:lang w:val="en-US" w:eastAsia="zh-CN"/>
          <w14:textFill>
            <w14:solidFill>
              <w14:schemeClr w14:val="tx1"/>
            </w14:solidFill>
          </w14:textFill>
        </w:rPr>
        <w:t>2</w:t>
      </w:r>
      <w:r>
        <w:rPr>
          <w:rFonts w:hint="eastAsia" w:eastAsia="仿宋"/>
          <w:color w:val="000000" w:themeColor="text1"/>
          <w:sz w:val="32"/>
          <w:szCs w:val="32"/>
          <w:shd w:val="clear" w:color="auto" w:fill="FFFFFF"/>
          <w14:textFill>
            <w14:solidFill>
              <w14:schemeClr w14:val="tx1"/>
            </w14:solidFill>
          </w14:textFill>
        </w:rPr>
        <w:t>日</w:t>
      </w:r>
    </w:p>
    <w:sectPr>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1CF70A-12F1-41F4-A0B7-C1BC140C5B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embedRegular r:id="rId2" w:fontKey="{C6640C8B-382E-4A54-95F9-C3CADED14809}"/>
  </w:font>
  <w:font w:name="微软雅黑">
    <w:panose1 w:val="020B0503020204020204"/>
    <w:charset w:val="86"/>
    <w:family w:val="swiss"/>
    <w:pitch w:val="default"/>
    <w:sig w:usb0="80000287" w:usb1="2ACF3C50" w:usb2="00000016" w:usb3="00000000" w:csb0="0004001F" w:csb1="00000000"/>
    <w:embedRegular r:id="rId3" w:fontKey="{FA680CA4-07F7-44D4-AA4F-65A561D267A8}"/>
  </w:font>
  <w:font w:name="仿宋_GB2312">
    <w:altName w:val="仿宋"/>
    <w:panose1 w:val="02010609030101010101"/>
    <w:charset w:val="86"/>
    <w:family w:val="modern"/>
    <w:pitch w:val="default"/>
    <w:sig w:usb0="00000000" w:usb1="00000000" w:usb2="00000000" w:usb3="00000000" w:csb0="00040000" w:csb1="00000000"/>
    <w:embedRegular r:id="rId4" w:fontKey="{48DDD9D5-72C7-45C0-80F9-E3A9659ADB02}"/>
  </w:font>
  <w:font w:name="仿宋">
    <w:panose1 w:val="02010609060101010101"/>
    <w:charset w:val="86"/>
    <w:family w:val="modern"/>
    <w:pitch w:val="default"/>
    <w:sig w:usb0="800002BF" w:usb1="38CF7CFA" w:usb2="00000016" w:usb3="00000000" w:csb0="00040001" w:csb1="00000000"/>
    <w:embedRegular r:id="rId5" w:fontKey="{96D8FC4C-6691-4BEA-9266-CD18CFFDD66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7EAE11E8"/>
    <w:rsid w:val="00002FFF"/>
    <w:rsid w:val="00051E02"/>
    <w:rsid w:val="00140C03"/>
    <w:rsid w:val="001A544A"/>
    <w:rsid w:val="001E1E22"/>
    <w:rsid w:val="00270510"/>
    <w:rsid w:val="002E7FD8"/>
    <w:rsid w:val="00316B98"/>
    <w:rsid w:val="00336470"/>
    <w:rsid w:val="0034046B"/>
    <w:rsid w:val="00373A63"/>
    <w:rsid w:val="00394296"/>
    <w:rsid w:val="00423613"/>
    <w:rsid w:val="00431190"/>
    <w:rsid w:val="0045476F"/>
    <w:rsid w:val="004B5B7C"/>
    <w:rsid w:val="004F7D45"/>
    <w:rsid w:val="00540AC1"/>
    <w:rsid w:val="005D2444"/>
    <w:rsid w:val="005D4759"/>
    <w:rsid w:val="005E2516"/>
    <w:rsid w:val="00624F87"/>
    <w:rsid w:val="006B6761"/>
    <w:rsid w:val="0071354D"/>
    <w:rsid w:val="00754663"/>
    <w:rsid w:val="007A5565"/>
    <w:rsid w:val="007A6BD5"/>
    <w:rsid w:val="00851E6E"/>
    <w:rsid w:val="008C5661"/>
    <w:rsid w:val="008D001B"/>
    <w:rsid w:val="008F5189"/>
    <w:rsid w:val="009326B9"/>
    <w:rsid w:val="009B7C7E"/>
    <w:rsid w:val="00A279E7"/>
    <w:rsid w:val="00A35064"/>
    <w:rsid w:val="00A56B3C"/>
    <w:rsid w:val="00A5799B"/>
    <w:rsid w:val="00AA7284"/>
    <w:rsid w:val="00AF7589"/>
    <w:rsid w:val="00B14E83"/>
    <w:rsid w:val="00B2301D"/>
    <w:rsid w:val="00B32430"/>
    <w:rsid w:val="00B62069"/>
    <w:rsid w:val="00B7643F"/>
    <w:rsid w:val="00BE2A0E"/>
    <w:rsid w:val="00C863AD"/>
    <w:rsid w:val="00CE00B1"/>
    <w:rsid w:val="00CF6839"/>
    <w:rsid w:val="00CF6EB9"/>
    <w:rsid w:val="00D1383D"/>
    <w:rsid w:val="00D208F5"/>
    <w:rsid w:val="00D27042"/>
    <w:rsid w:val="00D34BAF"/>
    <w:rsid w:val="00D70971"/>
    <w:rsid w:val="00D70C2E"/>
    <w:rsid w:val="00D9744E"/>
    <w:rsid w:val="00DF0E5B"/>
    <w:rsid w:val="00EC2B38"/>
    <w:rsid w:val="00ED589F"/>
    <w:rsid w:val="00EE5DEA"/>
    <w:rsid w:val="00FB0799"/>
    <w:rsid w:val="00FE4493"/>
    <w:rsid w:val="06406019"/>
    <w:rsid w:val="06514124"/>
    <w:rsid w:val="06935D14"/>
    <w:rsid w:val="07AB44AB"/>
    <w:rsid w:val="093664FF"/>
    <w:rsid w:val="0A075AEF"/>
    <w:rsid w:val="0B9076D6"/>
    <w:rsid w:val="0FA23C75"/>
    <w:rsid w:val="110B3906"/>
    <w:rsid w:val="13E96F6D"/>
    <w:rsid w:val="195F01B4"/>
    <w:rsid w:val="1B353918"/>
    <w:rsid w:val="1E9C7DDE"/>
    <w:rsid w:val="204230BC"/>
    <w:rsid w:val="261D5AAD"/>
    <w:rsid w:val="27FF492C"/>
    <w:rsid w:val="2C0954BB"/>
    <w:rsid w:val="2D0A3299"/>
    <w:rsid w:val="2E02549C"/>
    <w:rsid w:val="3284589B"/>
    <w:rsid w:val="32FF3174"/>
    <w:rsid w:val="35BF0CF0"/>
    <w:rsid w:val="3D5C50B1"/>
    <w:rsid w:val="3DA53531"/>
    <w:rsid w:val="3F375CD9"/>
    <w:rsid w:val="409A49C8"/>
    <w:rsid w:val="419C741D"/>
    <w:rsid w:val="46110653"/>
    <w:rsid w:val="47946CB2"/>
    <w:rsid w:val="49D4195A"/>
    <w:rsid w:val="4B623F3A"/>
    <w:rsid w:val="4FD01005"/>
    <w:rsid w:val="523457C0"/>
    <w:rsid w:val="528648C0"/>
    <w:rsid w:val="52E433D5"/>
    <w:rsid w:val="532F543B"/>
    <w:rsid w:val="54501512"/>
    <w:rsid w:val="56BE7BD2"/>
    <w:rsid w:val="57AA4236"/>
    <w:rsid w:val="57DA7280"/>
    <w:rsid w:val="5E5E4943"/>
    <w:rsid w:val="5F333537"/>
    <w:rsid w:val="612B3229"/>
    <w:rsid w:val="6192252E"/>
    <w:rsid w:val="64622DB5"/>
    <w:rsid w:val="6480021A"/>
    <w:rsid w:val="66124991"/>
    <w:rsid w:val="67136644"/>
    <w:rsid w:val="67DF7848"/>
    <w:rsid w:val="6BF1329A"/>
    <w:rsid w:val="6D9A2206"/>
    <w:rsid w:val="73F226EE"/>
    <w:rsid w:val="74C90BB3"/>
    <w:rsid w:val="76085468"/>
    <w:rsid w:val="79923473"/>
    <w:rsid w:val="7D89203A"/>
    <w:rsid w:val="7EAE11E8"/>
    <w:rsid w:val="7ED24E28"/>
    <w:rsid w:val="7EEC1DCB"/>
    <w:rsid w:val="7F2B5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0"/>
    <w:autoRedefine/>
    <w:semiHidden/>
    <w:unhideWhenUsed/>
    <w:qFormat/>
    <w:uiPriority w:val="0"/>
    <w:rPr>
      <w:sz w:val="18"/>
      <w:szCs w:val="18"/>
    </w:rPr>
  </w:style>
  <w:style w:type="paragraph" w:styleId="4">
    <w:name w:val="footer"/>
    <w:basedOn w:val="1"/>
    <w:autoRedefine/>
    <w:qFormat/>
    <w:uiPriority w:val="99"/>
    <w:pPr>
      <w:tabs>
        <w:tab w:val="center" w:pos="4153"/>
        <w:tab w:val="right" w:pos="8306"/>
      </w:tabs>
      <w:snapToGrid w:val="0"/>
      <w:jc w:val="left"/>
    </w:pPr>
    <w:rPr>
      <w:sz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unhideWhenUsed/>
    <w:qFormat/>
    <w:uiPriority w:val="99"/>
    <w:rPr>
      <w:sz w:val="21"/>
      <w:szCs w:val="21"/>
    </w:rPr>
  </w:style>
  <w:style w:type="character" w:customStyle="1" w:styleId="9">
    <w:name w:val="页眉 字符"/>
    <w:basedOn w:val="7"/>
    <w:link w:val="5"/>
    <w:autoRedefine/>
    <w:qFormat/>
    <w:uiPriority w:val="0"/>
    <w:rPr>
      <w:kern w:val="2"/>
      <w:sz w:val="18"/>
      <w:szCs w:val="18"/>
    </w:rPr>
  </w:style>
  <w:style w:type="character" w:customStyle="1" w:styleId="10">
    <w:name w:val="批注框文本 字符"/>
    <w:basedOn w:val="7"/>
    <w:link w:val="3"/>
    <w:autoRedefine/>
    <w:semiHidden/>
    <w:qFormat/>
    <w:uiPriority w:val="0"/>
    <w:rPr>
      <w:kern w:val="2"/>
      <w:sz w:val="18"/>
      <w:szCs w:val="18"/>
    </w:rPr>
  </w:style>
  <w:style w:type="paragraph" w:customStyle="1" w:styleId="11">
    <w:name w:val="修订1"/>
    <w:autoRedefine/>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1DF7C-0F90-4AB0-AB6A-35C1743C889C}">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427</Words>
  <Characters>2436</Characters>
  <Lines>20</Lines>
  <Paragraphs>5</Paragraphs>
  <TotalTime>39</TotalTime>
  <ScaleCrop>false</ScaleCrop>
  <LinksUpToDate>false</LinksUpToDate>
  <CharactersWithSpaces>2858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2024-01-20T05:30:00Z</dcterms:created>
  <dc:creator>小黄豆</dc:creator>
  <cp:lastModifiedBy>黄河</cp:lastModifiedBy>
  <cp:lastPrinted>2024-01-18T11:31:00Z</cp:lastPrinted>
  <dcterms:modified xsi:type="dcterms:W3CDTF">2024-01-22T03:51:51Z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218169FDD77B465DBEFBB6888A9DAE1B_13</vt:lpwstr>
  </property>
</Properties>
</file>