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天津市经济系列副高级职称评审委员会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天津市道路运输调度服务中心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张震玮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天津市智能交通运行监测中心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天津市动物园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天津市中小企业信用融资担保有限公司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京粮（天津）粮油工业有限公司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陈洪增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天津滨海旅游区燃气投资发展有限公司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天津滨海泰达航母旅游集团股份有限公司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赵燕芳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天津智文慧旅科技有限公司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张二丽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联通视频科技有限公司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美克国际家私（天津）制造有限公司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隋春梅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北京市燃气集团有限责任公司天津液化天然气应急储备项目部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天津经济技术开发区南港发展集团有限公司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马艺丹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天津地成建设投资有限公司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徐慧艳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天津春发生物科技集团有限公司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崔兆伟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天津鲁能置业有限公司商业管理分公司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薛长洁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印飞飞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天津市滨海新区市容市政和公用事业服务中心(天津市滨海新区垃圾分类处理中心)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赵婧妍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天津轨道交通运营集团有限公司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天津高速公路集团有限公司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天津市公用技师学院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天津城市建设管理职业技术学院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天津津燃燃气热力有限公司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天津津融投资服务集团有限公司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天津津融投资服务集团有限公司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何一梦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周丽蓉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天津港第二集装箱码头有限公司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郝欢心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天津市华升物业管理有限公司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天津数字经济产业集团有限公司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翟寅生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中国平安财产保险股份有限公司天津分公司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高级经济师（保险）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天津市宝坻区尔王庄镇人民政府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天津市宝坻区牛道口镇人民政府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天津市科技创新发展中心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徐洪武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上海欧冶材料技术有限责任公司天津分公司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胡红红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天津天保国际物流集团有限公司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郭超坤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天津宝盛创辉科技有限公司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尹紫伊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天津荣程祥泰投资控股集团有限公司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刘蓓蓓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天津宁河农业发展集团有限公司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赵光旭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天津智慧交通投资有限公司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樊文隆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融通地产（天津）有限责任公司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邹震田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天津南开科技创新国有资本投资运营有限公司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魏小溪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宋来滨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天津市第二地质勘探大队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华北地质勘查局五一四地质大队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华北地质勘查局第四地质大队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今晚报社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卢小曼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天津铁路建设投资控股（集团）有限公司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戚皖萌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天津津轨商管酒店管理有限公司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房新仁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陈健旭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津药达仁堂集团股份有限公司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许艺馨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孙少诚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天津临港港务集团有限公司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天津渤海国有资本投资有限公司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单新文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天津市数据发展中心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天津永正房地产土地评估咨询有限公司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天津鼎维固脚手架工程科技有限公司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王沧野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陈希乔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薛健楠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天津北大医疗海洋石油医院有限公司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么欣欣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于建敏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郭松源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都一丹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天津市滨海新区自然资源调查与登记中心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天津国家合成生物技术创新中心有限公司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刘皇伟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秦淑青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天津绿海现代农业发展有限公司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黄健强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李叔璇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天津市和平区财政服务中心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天津市滨海新区财政综合服务中心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天津市数据发展中心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天津南港工业区港务有限公司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天津港石油化工码头有限公司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中国天津外轮代理有限公司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天津港东港物流有限公司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韩翠莲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天津一瑞生物科技股份有限公司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天津长城滨银汽车金融有限公司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马兰兰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天津长城滨银汽车金融有限公司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天津渤海海胜股权投资基金管理有限公司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盛京银行股份有限公司天津分行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钟秋珍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盛京银行股份有限公司天津分行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天津滨海农村商业银行股份有限公司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渤银理财有限责任公司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天津津融资产管理有限公司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杨东峰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天津滨海柜台交易市场股份公司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